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BD156" w14:textId="77777777" w:rsidR="00B0741A" w:rsidRDefault="00B0741A" w:rsidP="00ED5CDB">
      <w:pPr>
        <w:jc w:val="center"/>
        <w:rPr>
          <w:b/>
          <w:u w:val="single"/>
        </w:rPr>
      </w:pPr>
      <w:r>
        <w:rPr>
          <w:rFonts w:cs="Arial"/>
          <w:b/>
          <w:noProof/>
          <w:color w:val="000000"/>
          <w:sz w:val="26"/>
          <w:szCs w:val="26"/>
          <w:lang w:val="en-AU" w:eastAsia="en-AU"/>
        </w:rPr>
        <w:drawing>
          <wp:inline distT="0" distB="0" distL="0" distR="0" wp14:anchorId="6982D5F5" wp14:editId="5B5700D4">
            <wp:extent cx="2161032" cy="9357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alogo4clr_positive(lar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1032" cy="935736"/>
                    </a:xfrm>
                    <a:prstGeom prst="rect">
                      <a:avLst/>
                    </a:prstGeom>
                  </pic:spPr>
                </pic:pic>
              </a:graphicData>
            </a:graphic>
          </wp:inline>
        </w:drawing>
      </w:r>
    </w:p>
    <w:p w14:paraId="43DAA7E9" w14:textId="77777777" w:rsidR="00B0741A" w:rsidRDefault="00B0741A" w:rsidP="00ED5CDB">
      <w:pPr>
        <w:jc w:val="center"/>
        <w:rPr>
          <w:b/>
          <w:u w:val="single"/>
        </w:rPr>
      </w:pPr>
    </w:p>
    <w:p w14:paraId="36685D0D" w14:textId="0B04B109" w:rsidR="00746A77" w:rsidRDefault="00D35AE0" w:rsidP="00087E06">
      <w:pPr>
        <w:jc w:val="center"/>
        <w:rPr>
          <w:b/>
          <w:u w:val="single"/>
        </w:rPr>
      </w:pPr>
      <w:r>
        <w:rPr>
          <w:b/>
          <w:u w:val="single"/>
        </w:rPr>
        <w:t>20</w:t>
      </w:r>
      <w:r w:rsidR="00684146">
        <w:rPr>
          <w:b/>
          <w:u w:val="single"/>
        </w:rPr>
        <w:t>2</w:t>
      </w:r>
      <w:r>
        <w:rPr>
          <w:b/>
          <w:u w:val="single"/>
        </w:rPr>
        <w:t>1</w:t>
      </w:r>
      <w:r w:rsidR="00746A77" w:rsidRPr="00ED5CDB">
        <w:rPr>
          <w:b/>
          <w:u w:val="single"/>
        </w:rPr>
        <w:t xml:space="preserve"> ANNUAL GENERAL MEETING</w:t>
      </w:r>
    </w:p>
    <w:p w14:paraId="5CC69988" w14:textId="77777777" w:rsidR="003B7C0D" w:rsidRPr="00ED5CDB" w:rsidRDefault="003B7C0D" w:rsidP="00ED5CDB">
      <w:pPr>
        <w:jc w:val="center"/>
        <w:rPr>
          <w:b/>
          <w:u w:val="single"/>
        </w:rPr>
      </w:pPr>
    </w:p>
    <w:p w14:paraId="49FCE021" w14:textId="0E0BF0F9" w:rsidR="00A600CC" w:rsidRDefault="00746A77" w:rsidP="00775EF5">
      <w:r>
        <w:t>Notice is hereby given that the Annual General Meeting of the Australian Law Librarians’ Association Ltd (ALLA) ACN 158 242</w:t>
      </w:r>
      <w:r w:rsidR="00D35AE0">
        <w:t xml:space="preserve"> 696 will be </w:t>
      </w:r>
      <w:r w:rsidR="00A600CC">
        <w:t xml:space="preserve">held on </w:t>
      </w:r>
      <w:r w:rsidR="00684146">
        <w:t>Thursday</w:t>
      </w:r>
      <w:r w:rsidR="00A600CC">
        <w:t xml:space="preserve"> </w:t>
      </w:r>
      <w:r w:rsidR="003B7C0D">
        <w:t>September</w:t>
      </w:r>
      <w:r w:rsidR="00A600CC">
        <w:t xml:space="preserve"> 2</w:t>
      </w:r>
      <w:r w:rsidR="00684146">
        <w:t>3rd</w:t>
      </w:r>
      <w:r w:rsidR="00A600CC">
        <w:t xml:space="preserve"> 20</w:t>
      </w:r>
      <w:r w:rsidR="00684146">
        <w:t>2</w:t>
      </w:r>
      <w:r w:rsidR="00A600CC">
        <w:t xml:space="preserve">1 </w:t>
      </w:r>
      <w:r w:rsidR="003B7C0D">
        <w:t xml:space="preserve">at </w:t>
      </w:r>
      <w:r w:rsidR="00EB4FA1">
        <w:t>2.38 – 3.38</w:t>
      </w:r>
      <w:r w:rsidR="003B7C0D" w:rsidRPr="00EB4FA1">
        <w:t>pm</w:t>
      </w:r>
      <w:r w:rsidR="003B7C0D">
        <w:t xml:space="preserve"> EST via webinar</w:t>
      </w:r>
      <w:r w:rsidR="00A600CC">
        <w:t>.</w:t>
      </w:r>
    </w:p>
    <w:p w14:paraId="7F634228" w14:textId="008877DB" w:rsidR="001849F0" w:rsidRPr="00955570" w:rsidRDefault="003818AD" w:rsidP="00955570">
      <w:r>
        <w:rPr>
          <w:b/>
          <w:bCs/>
        </w:rPr>
        <w:t>All financial members will be asked to vote on the special resolution to incorporate new Clauses 7 &amp; 8 into the ALLA Constitution allowing financial arrangements for a chapter of the Association.</w:t>
      </w:r>
    </w:p>
    <w:p w14:paraId="1DEDEFD2" w14:textId="77777777" w:rsidR="00746A77" w:rsidRPr="00ED5CDB" w:rsidRDefault="00746A77" w:rsidP="00746A77">
      <w:pPr>
        <w:rPr>
          <w:b/>
          <w:u w:val="single"/>
        </w:rPr>
      </w:pPr>
      <w:r w:rsidRPr="00ED5CDB">
        <w:rPr>
          <w:b/>
          <w:u w:val="single"/>
        </w:rPr>
        <w:t>AGENDA</w:t>
      </w:r>
    </w:p>
    <w:p w14:paraId="4C16055C" w14:textId="77777777" w:rsidR="00746A77" w:rsidRDefault="00746A77" w:rsidP="00746A77">
      <w:r>
        <w:t>1.</w:t>
      </w:r>
      <w:r w:rsidR="00ED5CDB">
        <w:t xml:space="preserve"> </w:t>
      </w:r>
      <w:r>
        <w:t>President’s Welcome</w:t>
      </w:r>
    </w:p>
    <w:p w14:paraId="03D86B80" w14:textId="77777777" w:rsidR="00746A77" w:rsidRDefault="00746A77" w:rsidP="00746A77">
      <w:r>
        <w:t>2.</w:t>
      </w:r>
      <w:r w:rsidR="00ED5CDB">
        <w:t xml:space="preserve"> </w:t>
      </w:r>
      <w:r>
        <w:t>Apologies and Proxies</w:t>
      </w:r>
    </w:p>
    <w:p w14:paraId="575D95C0" w14:textId="38A223D0" w:rsidR="00AD6195" w:rsidRDefault="00EB4FA1" w:rsidP="00D35FBE">
      <w:r>
        <w:t xml:space="preserve">3. </w:t>
      </w:r>
      <w:r w:rsidR="00AD6195" w:rsidRPr="00AD6195">
        <w:rPr>
          <w:b/>
          <w:bCs/>
        </w:rPr>
        <w:t>A Special Resolution for current financial members of the Australian Law Librarians' Association (ACN 158 242 696) to vote on</w:t>
      </w:r>
      <w:r w:rsidR="00AD6195">
        <w:t>:</w:t>
      </w:r>
    </w:p>
    <w:p w14:paraId="6543C3E0" w14:textId="04F2C584" w:rsidR="003818AD" w:rsidRPr="00AD6195" w:rsidRDefault="00AD6195" w:rsidP="00AD6195">
      <w:pPr>
        <w:ind w:left="720"/>
        <w:rPr>
          <w:b/>
          <w:bCs/>
        </w:rPr>
      </w:pPr>
      <w:r w:rsidRPr="00AD6195">
        <w:rPr>
          <w:b/>
          <w:bCs/>
        </w:rPr>
        <w:t>The incorporation of the f</w:t>
      </w:r>
      <w:r w:rsidR="003818AD" w:rsidRPr="00AD6195">
        <w:rPr>
          <w:b/>
          <w:bCs/>
        </w:rPr>
        <w:t xml:space="preserve">ollowing changes to </w:t>
      </w:r>
      <w:r w:rsidRPr="00AD6195">
        <w:rPr>
          <w:b/>
          <w:bCs/>
        </w:rPr>
        <w:t>C</w:t>
      </w:r>
      <w:r w:rsidR="003818AD" w:rsidRPr="00AD6195">
        <w:rPr>
          <w:b/>
          <w:bCs/>
        </w:rPr>
        <w:t>lause</w:t>
      </w:r>
      <w:r w:rsidRPr="00AD6195">
        <w:rPr>
          <w:b/>
          <w:bCs/>
        </w:rPr>
        <w:t>s</w:t>
      </w:r>
      <w:r w:rsidR="003818AD" w:rsidRPr="00AD6195">
        <w:rPr>
          <w:b/>
          <w:bCs/>
        </w:rPr>
        <w:t xml:space="preserve"> 7 &amp; 8 of </w:t>
      </w:r>
      <w:r w:rsidR="00832BBF" w:rsidRPr="00AD6195">
        <w:rPr>
          <w:b/>
          <w:bCs/>
        </w:rPr>
        <w:t xml:space="preserve">the ALLA Constitution </w:t>
      </w:r>
      <w:r w:rsidR="003818AD" w:rsidRPr="00AD6195">
        <w:rPr>
          <w:b/>
          <w:bCs/>
        </w:rPr>
        <w:t xml:space="preserve">which allow </w:t>
      </w:r>
      <w:r w:rsidRPr="00AD6195">
        <w:rPr>
          <w:b/>
          <w:bCs/>
        </w:rPr>
        <w:t xml:space="preserve">alternate </w:t>
      </w:r>
      <w:r w:rsidR="00832BBF" w:rsidRPr="00AD6195">
        <w:rPr>
          <w:b/>
          <w:bCs/>
        </w:rPr>
        <w:t xml:space="preserve">financial arrangements for </w:t>
      </w:r>
      <w:r w:rsidR="003818AD" w:rsidRPr="00AD6195">
        <w:rPr>
          <w:b/>
          <w:bCs/>
        </w:rPr>
        <w:t xml:space="preserve">a </w:t>
      </w:r>
      <w:r w:rsidR="00832BBF" w:rsidRPr="00AD6195">
        <w:rPr>
          <w:b/>
          <w:bCs/>
        </w:rPr>
        <w:t xml:space="preserve">chapter of the </w:t>
      </w:r>
      <w:r w:rsidR="003818AD" w:rsidRPr="00AD6195">
        <w:rPr>
          <w:b/>
          <w:bCs/>
        </w:rPr>
        <w:t>A</w:t>
      </w:r>
      <w:r w:rsidR="00832BBF" w:rsidRPr="00AD6195">
        <w:rPr>
          <w:b/>
          <w:bCs/>
        </w:rPr>
        <w:t>ssociation</w:t>
      </w:r>
      <w:r w:rsidR="003818AD" w:rsidRPr="00AD6195">
        <w:rPr>
          <w:b/>
          <w:bCs/>
        </w:rPr>
        <w:t>.</w:t>
      </w:r>
    </w:p>
    <w:p w14:paraId="447B3E58" w14:textId="26425BB9" w:rsidR="003818AD" w:rsidRPr="00AD6195" w:rsidRDefault="003818AD" w:rsidP="00D35FBE">
      <w:pPr>
        <w:rPr>
          <w:i/>
          <w:iCs/>
        </w:rPr>
      </w:pPr>
      <w:r w:rsidRPr="00AD6195">
        <w:rPr>
          <w:i/>
          <w:iCs/>
        </w:rPr>
        <w:t>Changes to Clause 7 &amp; 8 of the Constitution</w:t>
      </w:r>
    </w:p>
    <w:p w14:paraId="275971F4" w14:textId="77777777" w:rsidR="003818AD" w:rsidRPr="003818AD" w:rsidRDefault="003818AD" w:rsidP="003818AD">
      <w:pPr>
        <w:spacing w:after="120"/>
        <w:rPr>
          <w:i/>
          <w:iCs/>
          <w:lang w:val="en-AU"/>
        </w:rPr>
      </w:pPr>
      <w:r w:rsidRPr="003818AD">
        <w:rPr>
          <w:i/>
          <w:iCs/>
          <w:lang w:val="en-AU"/>
        </w:rPr>
        <w:t xml:space="preserve">5.7 (a) </w:t>
      </w:r>
      <w:r w:rsidRPr="003818AD">
        <w:rPr>
          <w:i/>
          <w:iCs/>
          <w:lang w:val="en-AU"/>
        </w:rPr>
        <w:tab/>
        <w:t xml:space="preserve">For each financial year, the Treasurer shall calculate the annual payment amount to be paid to each State Division.  This calculation shall be made within 3 months of the end of the previous financial year and the annual payment amount shall be calculated as follows: </w:t>
      </w:r>
    </w:p>
    <w:p w14:paraId="2D7562BA" w14:textId="16F812A9" w:rsidR="003818AD" w:rsidRPr="003818AD" w:rsidRDefault="003818AD" w:rsidP="003818AD">
      <w:pPr>
        <w:spacing w:after="120"/>
        <w:ind w:left="1440" w:firstLine="720"/>
        <w:rPr>
          <w:i/>
          <w:iCs/>
          <w:lang w:val="en-AU"/>
        </w:rPr>
      </w:pPr>
      <w:r w:rsidRPr="003818AD">
        <w:rPr>
          <w:i/>
          <w:iCs/>
          <w:lang w:val="en-AU"/>
        </w:rPr>
        <w:t xml:space="preserve">A*B </w:t>
      </w:r>
    </w:p>
    <w:p w14:paraId="0B593F2F" w14:textId="77777777" w:rsidR="003818AD" w:rsidRPr="003818AD" w:rsidRDefault="003818AD" w:rsidP="003818AD">
      <w:pPr>
        <w:spacing w:after="120"/>
        <w:ind w:left="1440" w:firstLine="720"/>
        <w:rPr>
          <w:i/>
          <w:iCs/>
          <w:lang w:val="en-AU"/>
        </w:rPr>
      </w:pPr>
      <w:r w:rsidRPr="003818AD">
        <w:rPr>
          <w:i/>
          <w:iCs/>
          <w:lang w:val="en-AU"/>
        </w:rPr>
        <w:t>where:</w:t>
      </w:r>
    </w:p>
    <w:p w14:paraId="79D997BB" w14:textId="0ADE1694" w:rsidR="003818AD" w:rsidRPr="003818AD" w:rsidRDefault="003818AD" w:rsidP="003818AD">
      <w:pPr>
        <w:pStyle w:val="ListParagraph"/>
        <w:numPr>
          <w:ilvl w:val="0"/>
          <w:numId w:val="2"/>
        </w:numPr>
        <w:spacing w:after="120"/>
        <w:contextualSpacing/>
        <w:rPr>
          <w:i/>
          <w:iCs/>
        </w:rPr>
      </w:pPr>
      <w:r w:rsidRPr="003818AD">
        <w:rPr>
          <w:i/>
          <w:iCs/>
        </w:rPr>
        <w:t>A is the total amount of Subscriptions collected from members resident in the state or territory of the relevant State Division as at the last day of the end of the previous financial year.</w:t>
      </w:r>
    </w:p>
    <w:p w14:paraId="2B9EE0D6" w14:textId="6D2AD9D4" w:rsidR="003818AD" w:rsidRPr="003818AD" w:rsidRDefault="003818AD" w:rsidP="003818AD">
      <w:pPr>
        <w:pStyle w:val="ListParagraph"/>
        <w:numPr>
          <w:ilvl w:val="0"/>
          <w:numId w:val="2"/>
        </w:numPr>
        <w:spacing w:after="120"/>
        <w:contextualSpacing/>
        <w:rPr>
          <w:i/>
          <w:iCs/>
        </w:rPr>
      </w:pPr>
      <w:r w:rsidRPr="003818AD">
        <w:rPr>
          <w:i/>
          <w:iCs/>
        </w:rPr>
        <w:t>B is the percentage for disbursement as set out  in each relevant MOU.</w:t>
      </w:r>
    </w:p>
    <w:p w14:paraId="09244DFC" w14:textId="319A445E" w:rsidR="003818AD" w:rsidRPr="003818AD" w:rsidRDefault="003818AD" w:rsidP="003818AD">
      <w:pPr>
        <w:spacing w:after="120"/>
        <w:rPr>
          <w:i/>
          <w:iCs/>
          <w:lang w:val="en-AU"/>
        </w:rPr>
      </w:pPr>
      <w:r w:rsidRPr="003818AD">
        <w:rPr>
          <w:i/>
          <w:iCs/>
          <w:lang w:val="en-AU"/>
        </w:rPr>
        <w:t>5.7 (b)</w:t>
      </w:r>
      <w:r w:rsidRPr="003818AD">
        <w:rPr>
          <w:i/>
          <w:iCs/>
          <w:lang w:val="en-AU"/>
        </w:rPr>
        <w:tab/>
        <w:t>The Treasurer shall pay the annual payment amount calculated to each relevant State Division within 4 months of the end of the previous financial year.</w:t>
      </w:r>
    </w:p>
    <w:p w14:paraId="50D060A9" w14:textId="77777777" w:rsidR="003818AD" w:rsidRPr="003818AD" w:rsidRDefault="003818AD" w:rsidP="003818AD">
      <w:pPr>
        <w:spacing w:after="120"/>
        <w:rPr>
          <w:rFonts w:cs="Arial"/>
          <w:i/>
          <w:iCs/>
          <w:sz w:val="20"/>
          <w:szCs w:val="20"/>
          <w:lang w:val="en-AU" w:eastAsia="zh-CN"/>
        </w:rPr>
      </w:pPr>
    </w:p>
    <w:p w14:paraId="6519225D" w14:textId="77777777" w:rsidR="003818AD" w:rsidRPr="003818AD" w:rsidRDefault="003818AD" w:rsidP="003818AD">
      <w:pPr>
        <w:spacing w:after="120"/>
        <w:rPr>
          <w:rFonts w:ascii="Calibri" w:hAnsi="Calibri" w:cs="Calibri"/>
          <w:i/>
          <w:iCs/>
          <w:lang w:val="en-AU"/>
        </w:rPr>
      </w:pPr>
      <w:r w:rsidRPr="003818AD">
        <w:rPr>
          <w:i/>
          <w:iCs/>
          <w:lang w:val="en-AU"/>
        </w:rPr>
        <w:t>5.8 (a)</w:t>
      </w:r>
      <w:r w:rsidRPr="003818AD">
        <w:rPr>
          <w:i/>
          <w:iCs/>
          <w:lang w:val="en-AU"/>
        </w:rPr>
        <w:tab/>
        <w:t xml:space="preserve">For each financial year, the Treasurer shall pay all expenses incurred by each State Chapter up to the calculated annual payment amount. This calculation shall be made within 3 months of the end of the previous financial year and the annual payment amount shall be calculated as follows: </w:t>
      </w:r>
    </w:p>
    <w:p w14:paraId="10482401" w14:textId="77777777" w:rsidR="003818AD" w:rsidRPr="003818AD" w:rsidRDefault="003818AD" w:rsidP="003818AD">
      <w:pPr>
        <w:spacing w:after="120"/>
        <w:ind w:left="1440"/>
        <w:rPr>
          <w:i/>
          <w:iCs/>
          <w:lang w:val="en-AU"/>
        </w:rPr>
      </w:pPr>
      <w:r w:rsidRPr="003818AD">
        <w:rPr>
          <w:i/>
          <w:iCs/>
          <w:lang w:val="en-AU"/>
        </w:rPr>
        <w:t xml:space="preserve">A*B </w:t>
      </w:r>
    </w:p>
    <w:p w14:paraId="3A99E227" w14:textId="77777777" w:rsidR="003818AD" w:rsidRPr="003818AD" w:rsidRDefault="003818AD" w:rsidP="003818AD">
      <w:pPr>
        <w:spacing w:after="120"/>
        <w:ind w:left="1440"/>
        <w:rPr>
          <w:i/>
          <w:iCs/>
          <w:lang w:val="en-AU"/>
        </w:rPr>
      </w:pPr>
      <w:r w:rsidRPr="003818AD">
        <w:rPr>
          <w:i/>
          <w:iCs/>
          <w:lang w:val="en-AU"/>
        </w:rPr>
        <w:t>where:</w:t>
      </w:r>
    </w:p>
    <w:p w14:paraId="3C85B6F4" w14:textId="77777777" w:rsidR="003818AD" w:rsidRPr="003818AD" w:rsidRDefault="003818AD" w:rsidP="003818AD">
      <w:pPr>
        <w:pStyle w:val="ListParagraph"/>
        <w:numPr>
          <w:ilvl w:val="0"/>
          <w:numId w:val="3"/>
        </w:numPr>
        <w:spacing w:after="120"/>
        <w:contextualSpacing/>
        <w:rPr>
          <w:i/>
          <w:iCs/>
        </w:rPr>
      </w:pPr>
      <w:r w:rsidRPr="003818AD">
        <w:rPr>
          <w:i/>
          <w:iCs/>
        </w:rPr>
        <w:t>A is the total amount of Subscriptions collected from members resident in the state or territory of the relevant State Chapter as at the last day of the end of the previous financial year.</w:t>
      </w:r>
    </w:p>
    <w:p w14:paraId="70C87EBC" w14:textId="77777777" w:rsidR="003818AD" w:rsidRPr="003818AD" w:rsidRDefault="003818AD" w:rsidP="003818AD">
      <w:pPr>
        <w:pStyle w:val="ListParagraph"/>
        <w:numPr>
          <w:ilvl w:val="0"/>
          <w:numId w:val="3"/>
        </w:numPr>
        <w:spacing w:after="120"/>
        <w:contextualSpacing/>
        <w:rPr>
          <w:i/>
          <w:iCs/>
        </w:rPr>
      </w:pPr>
      <w:r w:rsidRPr="003818AD">
        <w:rPr>
          <w:i/>
          <w:iCs/>
        </w:rPr>
        <w:t>B is the percentage for disbursement as set out in each relevant MOU.</w:t>
      </w:r>
    </w:p>
    <w:p w14:paraId="56B2F92B" w14:textId="77777777" w:rsidR="003818AD" w:rsidRPr="003818AD" w:rsidRDefault="003818AD" w:rsidP="003818AD">
      <w:pPr>
        <w:spacing w:after="120"/>
        <w:rPr>
          <w:i/>
          <w:iCs/>
          <w:lang w:val="en-AU"/>
        </w:rPr>
      </w:pPr>
      <w:r w:rsidRPr="003818AD">
        <w:rPr>
          <w:i/>
          <w:iCs/>
          <w:lang w:val="en-AU"/>
        </w:rPr>
        <w:t>5.8 (b)</w:t>
      </w:r>
      <w:r w:rsidRPr="003818AD">
        <w:rPr>
          <w:i/>
          <w:iCs/>
          <w:lang w:val="en-AU"/>
        </w:rPr>
        <w:tab/>
        <w:t xml:space="preserve">Each State Chapter shall provide the Treasurer with the relevant invoices for the expenses as soon as practicable after they are received by the State Chapter. </w:t>
      </w:r>
    </w:p>
    <w:p w14:paraId="2B0DBEAA" w14:textId="77777777" w:rsidR="003818AD" w:rsidRPr="003818AD" w:rsidRDefault="003818AD" w:rsidP="003818AD">
      <w:pPr>
        <w:spacing w:after="120"/>
        <w:rPr>
          <w:i/>
          <w:iCs/>
          <w:lang w:val="en-AU"/>
        </w:rPr>
      </w:pPr>
      <w:r w:rsidRPr="003818AD">
        <w:rPr>
          <w:i/>
          <w:iCs/>
          <w:lang w:val="en-AU"/>
        </w:rPr>
        <w:t>5.8 (c)</w:t>
      </w:r>
      <w:r w:rsidRPr="003818AD">
        <w:rPr>
          <w:i/>
          <w:iCs/>
          <w:lang w:val="en-AU"/>
        </w:rPr>
        <w:tab/>
        <w:t xml:space="preserve">Each State Chapter may request the Company pay additional expenses above the calculated annual payment amount in clause 5.8(a). The Company may grant or refuse such a request in its total discretion. A request made under this clause must be made prior to the expense being incurred by the State Chapter. </w:t>
      </w:r>
    </w:p>
    <w:p w14:paraId="495843A5" w14:textId="519BE113" w:rsidR="003818AD" w:rsidRPr="003818AD" w:rsidRDefault="003818AD" w:rsidP="003818AD">
      <w:pPr>
        <w:spacing w:after="120"/>
        <w:rPr>
          <w:i/>
          <w:iCs/>
          <w:lang w:val="en-AU"/>
        </w:rPr>
      </w:pPr>
      <w:r w:rsidRPr="003818AD">
        <w:rPr>
          <w:i/>
          <w:iCs/>
          <w:lang w:val="en-AU"/>
        </w:rPr>
        <w:t>5.8 (d)</w:t>
      </w:r>
      <w:r w:rsidRPr="003818AD">
        <w:rPr>
          <w:i/>
          <w:iCs/>
          <w:lang w:val="en-AU"/>
        </w:rPr>
        <w:tab/>
        <w:t>Any amount received as a grant, gift or by other means that is given for the use of a particular State Chapter will be allocated to that State Chapter, in addition to the annual payment amount, to be used as determined by the State Chapter.</w:t>
      </w:r>
    </w:p>
    <w:p w14:paraId="5A27DA25" w14:textId="77777777" w:rsidR="003818AD" w:rsidRDefault="003818AD" w:rsidP="003818AD">
      <w:pPr>
        <w:spacing w:after="120"/>
        <w:rPr>
          <w:lang w:val="en-AU"/>
        </w:rPr>
      </w:pPr>
    </w:p>
    <w:p w14:paraId="20A0AF25" w14:textId="2003E5A7" w:rsidR="00746A77" w:rsidRDefault="004722E1" w:rsidP="00746A77">
      <w:r>
        <w:t>5</w:t>
      </w:r>
      <w:r w:rsidR="00746A77">
        <w:t>.</w:t>
      </w:r>
      <w:r w:rsidR="00ED5CDB">
        <w:t xml:space="preserve"> </w:t>
      </w:r>
      <w:r w:rsidR="00746A77">
        <w:t>President’s Report</w:t>
      </w:r>
      <w:r w:rsidR="00EB4FA1">
        <w:t xml:space="preserve"> </w:t>
      </w:r>
    </w:p>
    <w:p w14:paraId="4F6BE745" w14:textId="6FCD78C0" w:rsidR="00746A77" w:rsidRDefault="004722E1" w:rsidP="00746A77">
      <w:r>
        <w:t>6</w:t>
      </w:r>
      <w:r w:rsidR="00746A77">
        <w:t>.</w:t>
      </w:r>
      <w:r w:rsidR="00ED5CDB">
        <w:t xml:space="preserve"> </w:t>
      </w:r>
      <w:r w:rsidR="00746A77">
        <w:t>Financial Reports</w:t>
      </w:r>
    </w:p>
    <w:p w14:paraId="7994312F" w14:textId="29E6E0AC" w:rsidR="00746A77" w:rsidRDefault="004722E1" w:rsidP="00746A77">
      <w:r>
        <w:t>7</w:t>
      </w:r>
      <w:r w:rsidR="00746A77">
        <w:t>.</w:t>
      </w:r>
      <w:r w:rsidR="00ED5CDB">
        <w:t xml:space="preserve"> </w:t>
      </w:r>
      <w:r w:rsidR="00746A77">
        <w:t>Journal Report</w:t>
      </w:r>
    </w:p>
    <w:p w14:paraId="452FC039" w14:textId="2A3D07B8" w:rsidR="0014375C" w:rsidRDefault="004722E1" w:rsidP="00746A77">
      <w:r>
        <w:t>8</w:t>
      </w:r>
      <w:r w:rsidR="0014375C">
        <w:t>. Membership Report</w:t>
      </w:r>
    </w:p>
    <w:p w14:paraId="53EE3721" w14:textId="66DD49CF" w:rsidR="00746A77" w:rsidRDefault="004722E1" w:rsidP="00087E06">
      <w:r>
        <w:t>9</w:t>
      </w:r>
      <w:r w:rsidR="00746A77">
        <w:t>.</w:t>
      </w:r>
      <w:r w:rsidR="00ED5CDB">
        <w:t xml:space="preserve"> </w:t>
      </w:r>
      <w:r w:rsidR="00746A77">
        <w:t>Election of Directors</w:t>
      </w:r>
    </w:p>
    <w:p w14:paraId="74C5C075" w14:textId="77BE0B64" w:rsidR="00746A77" w:rsidRDefault="004722E1" w:rsidP="00746A77">
      <w:r>
        <w:t>10</w:t>
      </w:r>
      <w:r w:rsidR="00746A77">
        <w:t>.</w:t>
      </w:r>
      <w:r w:rsidR="00ED5CDB">
        <w:t xml:space="preserve"> </w:t>
      </w:r>
      <w:r w:rsidR="00746A77">
        <w:t>General Business</w:t>
      </w:r>
      <w:r w:rsidR="003B7C0D">
        <w:t xml:space="preserve"> &amp; Questions</w:t>
      </w:r>
    </w:p>
    <w:p w14:paraId="61752FAE" w14:textId="1F632C43" w:rsidR="00746A77" w:rsidRDefault="0014375C" w:rsidP="00746A77">
      <w:r>
        <w:t>1</w:t>
      </w:r>
      <w:r w:rsidR="004722E1">
        <w:t>1</w:t>
      </w:r>
      <w:r w:rsidR="00746A77">
        <w:t>.</w:t>
      </w:r>
      <w:r w:rsidR="00ED5CDB">
        <w:t xml:space="preserve"> </w:t>
      </w:r>
      <w:r w:rsidR="00746A77">
        <w:t>Meeting Close</w:t>
      </w:r>
    </w:p>
    <w:p w14:paraId="67B304B2" w14:textId="77777777" w:rsidR="00ED5CDB" w:rsidRDefault="00ED5CDB">
      <w:r>
        <w:br w:type="page"/>
      </w:r>
    </w:p>
    <w:p w14:paraId="59C7FC60" w14:textId="77777777" w:rsidR="00746A77" w:rsidRPr="00ED5CDB" w:rsidRDefault="00746A77" w:rsidP="00746A77">
      <w:pPr>
        <w:rPr>
          <w:b/>
          <w:u w:val="single"/>
        </w:rPr>
      </w:pPr>
      <w:r w:rsidRPr="00ED5CDB">
        <w:rPr>
          <w:b/>
          <w:u w:val="single"/>
        </w:rPr>
        <w:lastRenderedPageBreak/>
        <w:t>NOTES FOR YOUR GUIDANCE</w:t>
      </w:r>
    </w:p>
    <w:p w14:paraId="6829D54D" w14:textId="77777777" w:rsidR="00746A77" w:rsidRPr="00ED5CDB" w:rsidRDefault="00746A77" w:rsidP="00746A77">
      <w:pPr>
        <w:rPr>
          <w:b/>
          <w:u w:val="single"/>
        </w:rPr>
      </w:pPr>
      <w:r w:rsidRPr="00ED5CDB">
        <w:rPr>
          <w:b/>
          <w:u w:val="single"/>
        </w:rPr>
        <w:t>Nominations and Elections</w:t>
      </w:r>
    </w:p>
    <w:p w14:paraId="27E8D06D" w14:textId="77777777" w:rsidR="00746A77" w:rsidRDefault="00746A77" w:rsidP="00746A77">
      <w:r>
        <w:t>ALLA is currently requ</w:t>
      </w:r>
      <w:r w:rsidR="00ED5CDB">
        <w:t xml:space="preserve">ired to seek nominations for </w:t>
      </w:r>
      <w:r w:rsidR="003B7C0D">
        <w:t>six</w:t>
      </w:r>
      <w:r>
        <w:t xml:space="preserve"> Directors. The position of Past President and President are filled by the person holding the position of President or Vice President of the </w:t>
      </w:r>
      <w:r w:rsidR="00ED5CDB">
        <w:t>preceding</w:t>
      </w:r>
      <w:r>
        <w:t xml:space="preserve"> term.</w:t>
      </w:r>
      <w:r w:rsidR="00ED5CDB">
        <w:t xml:space="preserve"> </w:t>
      </w:r>
    </w:p>
    <w:p w14:paraId="2990BD31" w14:textId="54E19B6C" w:rsidR="00746A77" w:rsidRDefault="00746A77" w:rsidP="00746A77">
      <w:r>
        <w:t xml:space="preserve">Nominations are required to be lodged in writing fourteen (14) days before the AGM, so by </w:t>
      </w:r>
      <w:r w:rsidR="00ED5CDB">
        <w:t xml:space="preserve">Wednesday </w:t>
      </w:r>
      <w:r w:rsidR="00EB4FA1" w:rsidRPr="00EB4FA1">
        <w:t>8</w:t>
      </w:r>
      <w:r w:rsidR="00ED5CDB" w:rsidRPr="00EB4FA1">
        <w:rPr>
          <w:vertAlign w:val="superscript"/>
        </w:rPr>
        <w:t>th</w:t>
      </w:r>
      <w:r w:rsidR="00ED5CDB">
        <w:t xml:space="preserve"> </w:t>
      </w:r>
      <w:r w:rsidR="003B7C0D">
        <w:t xml:space="preserve">September </w:t>
      </w:r>
      <w:r w:rsidR="003B7C0D" w:rsidRPr="00EB4FA1">
        <w:t>20</w:t>
      </w:r>
      <w:r w:rsidR="00EB4FA1" w:rsidRPr="00EB4FA1">
        <w:t>21</w:t>
      </w:r>
      <w:r>
        <w:t>. Nominations must contain the names and signatures of the Proposer, the Seconder and the Nominee</w:t>
      </w:r>
      <w:r w:rsidR="003B7C0D">
        <w:t xml:space="preserve"> and appropriate responses to the listed criteria</w:t>
      </w:r>
      <w:r>
        <w:t>.</w:t>
      </w:r>
    </w:p>
    <w:p w14:paraId="30B6C13E" w14:textId="3832BD9D" w:rsidR="00746A77" w:rsidRDefault="003B7C0D" w:rsidP="00746A77">
      <w:r>
        <w:t xml:space="preserve">ALLA </w:t>
      </w:r>
      <w:r w:rsidR="00746A77">
        <w:t>will accept “writing” as meaning by post or hand-delivered letter</w:t>
      </w:r>
      <w:bookmarkStart w:id="0" w:name="_GoBack"/>
      <w:bookmarkEnd w:id="0"/>
      <w:r w:rsidR="00746A77">
        <w:t>, or by attaching a scan of the completed nomination form to an email as described on the nomination form.</w:t>
      </w:r>
    </w:p>
    <w:p w14:paraId="6E202317" w14:textId="77777777" w:rsidR="00746A77" w:rsidRPr="00ED5CDB" w:rsidRDefault="00746A77" w:rsidP="00746A77">
      <w:pPr>
        <w:rPr>
          <w:b/>
          <w:u w:val="single"/>
        </w:rPr>
      </w:pPr>
      <w:r w:rsidRPr="00ED5CDB">
        <w:rPr>
          <w:b/>
          <w:u w:val="single"/>
        </w:rPr>
        <w:t>Proxies</w:t>
      </w:r>
    </w:p>
    <w:p w14:paraId="61EF12B4" w14:textId="77777777" w:rsidR="00746A77" w:rsidRDefault="00746A77" w:rsidP="00746A77">
      <w:r>
        <w:t>As a financial member at the time of the AGM, you are entitled to vote. Every member is entitled to one vote on each matter.</w:t>
      </w:r>
    </w:p>
    <w:p w14:paraId="2BAD6C38" w14:textId="77777777" w:rsidR="00746A77" w:rsidRDefault="00746A77" w:rsidP="00746A77">
      <w:r>
        <w:t>To have a vote at the meeting you must be either (a) present in person or (b) represented via a proxy. Please note that a proxy is not required unless there is an item of business requiring a vote be put to members. In accordance with the Constitution: (i) the Member has a right to appoint a proxy; (ii) the proxy does not need to be a Member; and (iii) a Member entitled to cast two or more votes may appoint two proxies and may specify the proportion or number of votes each proxy is appointed to exercise.</w:t>
      </w:r>
    </w:p>
    <w:p w14:paraId="371D583E" w14:textId="1169E3EB" w:rsidR="00746A77" w:rsidRDefault="00746A77" w:rsidP="001327B5">
      <w:r>
        <w:t xml:space="preserve">To use a proxy to do your voting for you, please complete the Proxy Form, attach and lodge it no less than forty-eight (48) hours before the AGM, so by </w:t>
      </w:r>
      <w:r w:rsidR="00EB4FA1">
        <w:t>COB</w:t>
      </w:r>
      <w:r>
        <w:t xml:space="preserve"> on </w:t>
      </w:r>
      <w:r w:rsidR="00EB4FA1" w:rsidRPr="00EB4FA1">
        <w:t>Monday</w:t>
      </w:r>
      <w:r w:rsidRPr="00EB4FA1">
        <w:t xml:space="preserve"> </w:t>
      </w:r>
      <w:r w:rsidR="00EB4FA1">
        <w:t>20</w:t>
      </w:r>
      <w:r w:rsidR="00EB4FA1" w:rsidRPr="00EB4FA1">
        <w:rPr>
          <w:vertAlign w:val="superscript"/>
        </w:rPr>
        <w:t>th</w:t>
      </w:r>
      <w:r>
        <w:t xml:space="preserve"> September </w:t>
      </w:r>
      <w:r w:rsidR="00ED5CDB" w:rsidRPr="00EB4FA1">
        <w:t>20</w:t>
      </w:r>
      <w:r w:rsidR="00EB4FA1">
        <w:t>2</w:t>
      </w:r>
      <w:r w:rsidR="00ED5CDB" w:rsidRPr="00EB4FA1">
        <w:t>1</w:t>
      </w:r>
      <w:r>
        <w:t xml:space="preserve">. A proxy form </w:t>
      </w:r>
      <w:r w:rsidR="001327B5">
        <w:t xml:space="preserve">is attached as the final page of this document. It is also available </w:t>
      </w:r>
      <w:r>
        <w:t>by email on request.</w:t>
      </w:r>
    </w:p>
    <w:p w14:paraId="7BCF0954" w14:textId="77777777" w:rsidR="003B7C0D" w:rsidRDefault="003B7C0D" w:rsidP="00746A77">
      <w:r>
        <w:t>BOARD REPORTS</w:t>
      </w:r>
    </w:p>
    <w:p w14:paraId="50A5CE4E" w14:textId="4725697B" w:rsidR="003B7C0D" w:rsidRDefault="003B7C0D" w:rsidP="00087E06">
      <w:r>
        <w:t xml:space="preserve">Reports of the President, Treasurer, Membership Coordinator and ALL Editor </w:t>
      </w:r>
      <w:r w:rsidR="00087E06">
        <w:t xml:space="preserve">and the </w:t>
      </w:r>
      <w:r w:rsidR="00087E06">
        <w:t>20</w:t>
      </w:r>
      <w:r w:rsidR="00371241">
        <w:t>21</w:t>
      </w:r>
      <w:r w:rsidR="00087E06">
        <w:t xml:space="preserve"> AGM Minutes [draft] </w:t>
      </w:r>
      <w:r>
        <w:t xml:space="preserve">will be posted on the ALLA website prior to the </w:t>
      </w:r>
      <w:r w:rsidR="0014375C">
        <w:t xml:space="preserve">date of the </w:t>
      </w:r>
      <w:r>
        <w:t>AGM</w:t>
      </w:r>
      <w:r w:rsidR="0014375C">
        <w:t>.</w:t>
      </w:r>
    </w:p>
    <w:p w14:paraId="03E86AAB" w14:textId="77777777" w:rsidR="003B7C0D" w:rsidRDefault="003B7C0D" w:rsidP="00746A77"/>
    <w:p w14:paraId="0650DDEB" w14:textId="77777777" w:rsidR="00B108BC" w:rsidRDefault="00B108BC" w:rsidP="00746A77"/>
    <w:p w14:paraId="675E31E6" w14:textId="77777777" w:rsidR="00087E06" w:rsidRDefault="00087E06" w:rsidP="00746A77"/>
    <w:p w14:paraId="23AD20DE" w14:textId="77777777" w:rsidR="00B108BC" w:rsidRDefault="00B108BC" w:rsidP="00746A77"/>
    <w:p w14:paraId="43D2B618" w14:textId="77777777" w:rsidR="00B108BC" w:rsidRDefault="00B108BC" w:rsidP="00B108BC">
      <w:pPr>
        <w:autoSpaceDE w:val="0"/>
        <w:autoSpaceDN w:val="0"/>
        <w:adjustRightInd w:val="0"/>
        <w:spacing w:after="220"/>
        <w:jc w:val="center"/>
        <w:rPr>
          <w:rFonts w:cs="Arial"/>
          <w:b/>
          <w:color w:val="000000"/>
          <w:sz w:val="26"/>
          <w:szCs w:val="26"/>
          <w:lang w:eastAsia="en-AU"/>
        </w:rPr>
      </w:pPr>
      <w:r>
        <w:rPr>
          <w:rFonts w:cs="Arial"/>
          <w:b/>
          <w:noProof/>
          <w:color w:val="000000"/>
          <w:sz w:val="26"/>
          <w:szCs w:val="26"/>
          <w:lang w:val="en-AU" w:eastAsia="en-AU"/>
        </w:rPr>
        <w:lastRenderedPageBreak/>
        <w:drawing>
          <wp:inline distT="0" distB="0" distL="0" distR="0" wp14:anchorId="33C7A347" wp14:editId="0CCFA19B">
            <wp:extent cx="2161032" cy="9357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alogo4clr_positive(lar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1032" cy="935736"/>
                    </a:xfrm>
                    <a:prstGeom prst="rect">
                      <a:avLst/>
                    </a:prstGeom>
                  </pic:spPr>
                </pic:pic>
              </a:graphicData>
            </a:graphic>
          </wp:inline>
        </w:drawing>
      </w:r>
    </w:p>
    <w:p w14:paraId="05A0A192" w14:textId="77777777" w:rsidR="00B108BC" w:rsidRDefault="00B108BC" w:rsidP="00B108BC">
      <w:pPr>
        <w:autoSpaceDE w:val="0"/>
        <w:autoSpaceDN w:val="0"/>
        <w:adjustRightInd w:val="0"/>
        <w:spacing w:after="220"/>
        <w:jc w:val="center"/>
        <w:rPr>
          <w:rFonts w:cs="Arial"/>
          <w:b/>
          <w:color w:val="000000"/>
          <w:sz w:val="26"/>
          <w:szCs w:val="26"/>
          <w:lang w:eastAsia="en-AU"/>
        </w:rPr>
      </w:pPr>
      <w:r>
        <w:rPr>
          <w:rFonts w:cs="Arial"/>
          <w:b/>
          <w:color w:val="000000"/>
          <w:sz w:val="26"/>
          <w:szCs w:val="26"/>
          <w:lang w:eastAsia="en-AU"/>
        </w:rPr>
        <w:t>Appointment of A Proxy to Act on behalf of a Member of the A</w:t>
      </w:r>
      <w:r w:rsidRPr="008D0DEB">
        <w:rPr>
          <w:rFonts w:cs="Arial"/>
          <w:b/>
          <w:color w:val="000000"/>
          <w:sz w:val="26"/>
          <w:szCs w:val="26"/>
          <w:lang w:eastAsia="en-AU"/>
        </w:rPr>
        <w:t>ustralian Law Librarians' Association (ALLA), Limited</w:t>
      </w:r>
    </w:p>
    <w:p w14:paraId="7E631243" w14:textId="77777777" w:rsidR="00B108BC" w:rsidRDefault="00B108BC" w:rsidP="00B108BC">
      <w:pPr>
        <w:autoSpaceDE w:val="0"/>
        <w:autoSpaceDN w:val="0"/>
        <w:adjustRightInd w:val="0"/>
        <w:spacing w:after="220"/>
        <w:rPr>
          <w:rFonts w:cs="Arial"/>
          <w:color w:val="000000"/>
          <w:sz w:val="26"/>
          <w:szCs w:val="26"/>
          <w:lang w:eastAsia="en-AU"/>
        </w:rPr>
      </w:pPr>
      <w:r w:rsidRPr="009C2986">
        <w:rPr>
          <w:rFonts w:cs="Arial"/>
          <w:color w:val="000000"/>
          <w:sz w:val="26"/>
          <w:szCs w:val="26"/>
          <w:lang w:eastAsia="en-AU"/>
        </w:rPr>
        <w:t>I,</w:t>
      </w:r>
      <w:r w:rsidRPr="009C2986">
        <w:rPr>
          <w:rFonts w:cs="Arial"/>
          <w:color w:val="000000"/>
          <w:sz w:val="26"/>
          <w:szCs w:val="26"/>
          <w:lang w:eastAsia="en-AU"/>
        </w:rPr>
        <w:softHyphen/>
      </w:r>
      <w:r w:rsidRPr="009C2986">
        <w:rPr>
          <w:rFonts w:cs="Arial"/>
          <w:color w:val="000000"/>
          <w:sz w:val="26"/>
          <w:szCs w:val="26"/>
          <w:lang w:eastAsia="en-AU"/>
        </w:rPr>
        <w:softHyphen/>
      </w:r>
      <w:r w:rsidRPr="009C2986">
        <w:rPr>
          <w:rFonts w:cs="Arial"/>
          <w:color w:val="000000"/>
          <w:sz w:val="26"/>
          <w:szCs w:val="26"/>
          <w:lang w:eastAsia="en-AU"/>
        </w:rPr>
        <w:softHyphen/>
      </w:r>
      <w:r w:rsidRPr="009C2986">
        <w:rPr>
          <w:rFonts w:cs="Arial"/>
          <w:color w:val="000000"/>
          <w:sz w:val="26"/>
          <w:szCs w:val="26"/>
          <w:lang w:eastAsia="en-AU"/>
        </w:rPr>
        <w:softHyphen/>
      </w:r>
      <w:r w:rsidRPr="009C2986">
        <w:rPr>
          <w:rFonts w:cs="Arial"/>
          <w:color w:val="000000"/>
          <w:sz w:val="26"/>
          <w:szCs w:val="26"/>
          <w:lang w:eastAsia="en-AU"/>
        </w:rPr>
        <w:softHyphen/>
      </w:r>
      <w:r w:rsidRPr="009C2986">
        <w:rPr>
          <w:rFonts w:cs="Arial"/>
          <w:color w:val="000000"/>
          <w:sz w:val="26"/>
          <w:szCs w:val="26"/>
          <w:lang w:eastAsia="en-AU"/>
        </w:rPr>
        <w:softHyphen/>
      </w:r>
      <w:r w:rsidRPr="009C2986">
        <w:rPr>
          <w:rFonts w:cs="Arial"/>
          <w:color w:val="000000"/>
          <w:sz w:val="26"/>
          <w:szCs w:val="26"/>
          <w:lang w:eastAsia="en-AU"/>
        </w:rPr>
        <w:softHyphen/>
      </w:r>
      <w:r w:rsidRPr="009C2986">
        <w:rPr>
          <w:rFonts w:cs="Arial"/>
          <w:color w:val="000000"/>
          <w:sz w:val="26"/>
          <w:szCs w:val="26"/>
          <w:lang w:eastAsia="en-AU"/>
        </w:rPr>
        <w:softHyphen/>
      </w:r>
      <w:r w:rsidRPr="009C2986">
        <w:rPr>
          <w:rFonts w:cs="Arial"/>
          <w:color w:val="000000"/>
          <w:sz w:val="26"/>
          <w:szCs w:val="26"/>
          <w:lang w:eastAsia="en-AU"/>
        </w:rPr>
        <w:softHyphen/>
      </w:r>
      <w:r w:rsidRPr="009C2986">
        <w:rPr>
          <w:rFonts w:cs="Arial"/>
          <w:color w:val="000000"/>
          <w:sz w:val="26"/>
          <w:szCs w:val="26"/>
          <w:lang w:eastAsia="en-AU"/>
        </w:rPr>
        <w:softHyphen/>
      </w:r>
      <w:r w:rsidRPr="009C2986">
        <w:rPr>
          <w:rFonts w:cs="Arial"/>
          <w:color w:val="000000"/>
          <w:sz w:val="26"/>
          <w:szCs w:val="26"/>
          <w:lang w:eastAsia="en-AU"/>
        </w:rPr>
        <w:softHyphen/>
      </w:r>
      <w:r w:rsidRPr="009C2986">
        <w:rPr>
          <w:rFonts w:cs="Arial"/>
          <w:color w:val="000000"/>
          <w:sz w:val="26"/>
          <w:szCs w:val="26"/>
          <w:lang w:eastAsia="en-AU"/>
        </w:rPr>
        <w:softHyphen/>
      </w:r>
      <w:r w:rsidRPr="009C2986">
        <w:rPr>
          <w:rFonts w:cs="Arial"/>
          <w:color w:val="000000"/>
          <w:sz w:val="26"/>
          <w:szCs w:val="26"/>
          <w:lang w:eastAsia="en-AU"/>
        </w:rPr>
        <w:softHyphen/>
      </w:r>
      <w:r w:rsidRPr="009C2986">
        <w:rPr>
          <w:rFonts w:cs="Arial"/>
          <w:color w:val="000000"/>
          <w:sz w:val="26"/>
          <w:szCs w:val="26"/>
          <w:lang w:eastAsia="en-AU"/>
        </w:rPr>
        <w:softHyphen/>
      </w:r>
      <w:r w:rsidRPr="009C2986">
        <w:rPr>
          <w:rFonts w:cs="Arial"/>
          <w:color w:val="000000"/>
          <w:sz w:val="26"/>
          <w:szCs w:val="26"/>
          <w:lang w:eastAsia="en-AU"/>
        </w:rPr>
        <w:softHyphen/>
      </w:r>
      <w:r w:rsidRPr="009C2986">
        <w:rPr>
          <w:rFonts w:cs="Arial"/>
          <w:color w:val="000000"/>
          <w:sz w:val="26"/>
          <w:szCs w:val="26"/>
          <w:lang w:eastAsia="en-AU"/>
        </w:rPr>
        <w:softHyphen/>
      </w:r>
      <w:r w:rsidRPr="009C2986">
        <w:rPr>
          <w:rFonts w:cs="Arial"/>
          <w:color w:val="000000"/>
          <w:sz w:val="26"/>
          <w:szCs w:val="26"/>
          <w:lang w:eastAsia="en-AU"/>
        </w:rPr>
        <w:softHyphen/>
      </w:r>
      <w:r w:rsidRPr="009C2986">
        <w:rPr>
          <w:rFonts w:cs="Arial"/>
          <w:color w:val="000000"/>
          <w:sz w:val="26"/>
          <w:szCs w:val="26"/>
          <w:lang w:eastAsia="en-AU"/>
        </w:rPr>
        <w:softHyphen/>
      </w:r>
      <w:r w:rsidRPr="009C2986">
        <w:rPr>
          <w:rFonts w:cs="Arial"/>
          <w:color w:val="000000"/>
          <w:sz w:val="26"/>
          <w:szCs w:val="26"/>
          <w:lang w:eastAsia="en-AU"/>
        </w:rPr>
        <w:softHyphen/>
      </w:r>
      <w:r w:rsidRPr="009C2986">
        <w:rPr>
          <w:rFonts w:cs="Arial"/>
          <w:color w:val="000000"/>
          <w:sz w:val="26"/>
          <w:szCs w:val="26"/>
          <w:lang w:eastAsia="en-AU"/>
        </w:rPr>
        <w:softHyphen/>
      </w:r>
      <w:r w:rsidRPr="009C2986">
        <w:rPr>
          <w:rFonts w:cs="Arial"/>
          <w:color w:val="000000"/>
          <w:sz w:val="26"/>
          <w:szCs w:val="26"/>
          <w:lang w:eastAsia="en-AU"/>
        </w:rPr>
        <w:softHyphen/>
        <w:t xml:space="preserve"> ____________________________________________________________</w:t>
      </w:r>
    </w:p>
    <w:p w14:paraId="39C08555" w14:textId="77777777" w:rsidR="00B108BC" w:rsidRPr="00F53691" w:rsidRDefault="00B108BC" w:rsidP="00B108BC">
      <w:pPr>
        <w:autoSpaceDE w:val="0"/>
        <w:autoSpaceDN w:val="0"/>
        <w:adjustRightInd w:val="0"/>
        <w:spacing w:after="220"/>
        <w:jc w:val="center"/>
        <w:rPr>
          <w:rFonts w:cs="Arial"/>
          <w:color w:val="000000"/>
          <w:sz w:val="16"/>
          <w:szCs w:val="16"/>
          <w:lang w:eastAsia="en-AU"/>
        </w:rPr>
      </w:pPr>
      <w:r w:rsidRPr="00F53691">
        <w:rPr>
          <w:sz w:val="16"/>
          <w:szCs w:val="16"/>
        </w:rPr>
        <w:t>(Insert MEMBER’S name)</w:t>
      </w:r>
    </w:p>
    <w:p w14:paraId="29C7E46C" w14:textId="77777777" w:rsidR="00B108BC" w:rsidRDefault="00B108BC" w:rsidP="00B108BC">
      <w:pPr>
        <w:autoSpaceDE w:val="0"/>
        <w:autoSpaceDN w:val="0"/>
        <w:adjustRightInd w:val="0"/>
        <w:spacing w:after="220"/>
        <w:jc w:val="center"/>
      </w:pPr>
      <w:r>
        <w:t xml:space="preserve">of _______________________________________________________________________ </w:t>
      </w:r>
    </w:p>
    <w:p w14:paraId="7492D534" w14:textId="77777777" w:rsidR="00B108BC" w:rsidRPr="00F53691" w:rsidRDefault="00B108BC" w:rsidP="00B108BC">
      <w:pPr>
        <w:autoSpaceDE w:val="0"/>
        <w:autoSpaceDN w:val="0"/>
        <w:adjustRightInd w:val="0"/>
        <w:spacing w:after="220"/>
        <w:jc w:val="center"/>
        <w:rPr>
          <w:sz w:val="16"/>
          <w:szCs w:val="16"/>
        </w:rPr>
      </w:pPr>
      <w:r w:rsidRPr="00F53691">
        <w:rPr>
          <w:sz w:val="16"/>
          <w:szCs w:val="16"/>
        </w:rPr>
        <w:t>(Insert MEMBER’S address)</w:t>
      </w:r>
    </w:p>
    <w:p w14:paraId="400A2127" w14:textId="77777777" w:rsidR="00B108BC" w:rsidRPr="009C2986" w:rsidRDefault="00B108BC" w:rsidP="00B108BC">
      <w:pPr>
        <w:autoSpaceDE w:val="0"/>
        <w:autoSpaceDN w:val="0"/>
        <w:adjustRightInd w:val="0"/>
        <w:spacing w:after="220"/>
        <w:rPr>
          <w:rFonts w:cs="Arial"/>
          <w:color w:val="000000"/>
          <w:sz w:val="26"/>
          <w:szCs w:val="26"/>
          <w:lang w:eastAsia="en-AU"/>
        </w:rPr>
      </w:pPr>
      <w:r>
        <w:t>being a member of  The Australian Law Librarians’ Association, Limited</w:t>
      </w:r>
    </w:p>
    <w:p w14:paraId="5FA6B958" w14:textId="77777777" w:rsidR="00B108BC" w:rsidRDefault="00B108BC" w:rsidP="00B108BC">
      <w:pPr>
        <w:autoSpaceDE w:val="0"/>
        <w:autoSpaceDN w:val="0"/>
        <w:adjustRightInd w:val="0"/>
        <w:spacing w:after="220"/>
      </w:pPr>
      <w:r>
        <w:t xml:space="preserve">APPOINT </w:t>
      </w:r>
    </w:p>
    <w:p w14:paraId="1A215F8E" w14:textId="77777777" w:rsidR="00B108BC" w:rsidRDefault="00B108BC" w:rsidP="00B108BC">
      <w:pPr>
        <w:autoSpaceDE w:val="0"/>
        <w:autoSpaceDN w:val="0"/>
        <w:adjustRightInd w:val="0"/>
        <w:spacing w:after="22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w:t>
      </w:r>
    </w:p>
    <w:p w14:paraId="0D5B845C" w14:textId="77777777" w:rsidR="00B108BC" w:rsidRPr="00F53691" w:rsidRDefault="00B108BC" w:rsidP="00B108BC">
      <w:pPr>
        <w:autoSpaceDE w:val="0"/>
        <w:autoSpaceDN w:val="0"/>
        <w:adjustRightInd w:val="0"/>
        <w:spacing w:after="220"/>
        <w:jc w:val="center"/>
        <w:rPr>
          <w:sz w:val="16"/>
          <w:szCs w:val="16"/>
        </w:rPr>
      </w:pPr>
      <w:r w:rsidRPr="00F53691">
        <w:rPr>
          <w:sz w:val="16"/>
          <w:szCs w:val="16"/>
        </w:rPr>
        <w:t>(Insert PROXY’S name)</w:t>
      </w:r>
    </w:p>
    <w:p w14:paraId="0AF172A0" w14:textId="77777777" w:rsidR="00B108BC" w:rsidRDefault="00B108BC" w:rsidP="00B108BC">
      <w:pPr>
        <w:autoSpaceDE w:val="0"/>
        <w:autoSpaceDN w:val="0"/>
        <w:adjustRightInd w:val="0"/>
        <w:spacing w:after="220"/>
      </w:pPr>
      <w:r>
        <w:t xml:space="preserve">who also is a member of the Association, as my proxy. </w:t>
      </w:r>
    </w:p>
    <w:p w14:paraId="6BC71640" w14:textId="77777777" w:rsidR="00B108BC" w:rsidRDefault="00B108BC" w:rsidP="00B108BC">
      <w:pPr>
        <w:autoSpaceDE w:val="0"/>
        <w:autoSpaceDN w:val="0"/>
        <w:adjustRightInd w:val="0"/>
        <w:spacing w:after="220"/>
      </w:pPr>
      <w:r>
        <w:rPr>
          <w:noProof/>
          <w:lang w:val="en-AU" w:eastAsia="en-AU"/>
        </w:rPr>
        <mc:AlternateContent>
          <mc:Choice Requires="wps">
            <w:drawing>
              <wp:anchor distT="0" distB="0" distL="114300" distR="114300" simplePos="0" relativeHeight="251659264" behindDoc="0" locked="0" layoutInCell="1" allowOverlap="1" wp14:anchorId="14775D60" wp14:editId="4245E9D7">
                <wp:simplePos x="0" y="0"/>
                <wp:positionH relativeFrom="column">
                  <wp:posOffset>3081020</wp:posOffset>
                </wp:positionH>
                <wp:positionV relativeFrom="paragraph">
                  <wp:posOffset>2540</wp:posOffset>
                </wp:positionV>
                <wp:extent cx="153670" cy="151130"/>
                <wp:effectExtent l="19050" t="19050" r="17780" b="20320"/>
                <wp:wrapNone/>
                <wp:docPr id="2" name="Text Box 2"/>
                <wp:cNvGraphicFramePr/>
                <a:graphic xmlns:a="http://schemas.openxmlformats.org/drawingml/2006/main">
                  <a:graphicData uri="http://schemas.microsoft.com/office/word/2010/wordprocessingShape">
                    <wps:wsp>
                      <wps:cNvSpPr txBox="1"/>
                      <wps:spPr>
                        <a:xfrm flipH="1">
                          <a:off x="0" y="0"/>
                          <a:ext cx="153670" cy="15113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19BEDC" w14:textId="77777777" w:rsidR="00B108BC" w:rsidRPr="009C2986" w:rsidRDefault="00B108BC" w:rsidP="00B108BC">
                            <w:pPr>
                              <w:rPr>
                                <w:color w:val="000000" w:themeColor="text1"/>
                              </w:rPr>
                            </w:pPr>
                            <w:r>
                              <w:rPr>
                                <w:noProof/>
                                <w:color w:val="000000" w:themeColor="text1"/>
                                <w:lang w:val="en-AU" w:eastAsia="en-AU"/>
                              </w:rPr>
                              <w:drawing>
                                <wp:inline distT="0" distB="0" distL="0" distR="0" wp14:anchorId="2D5A41F1" wp14:editId="7AA07D3C">
                                  <wp:extent cx="7724775" cy="7315200"/>
                                  <wp:effectExtent l="0" t="0" r="9525" b="0"/>
                                  <wp:docPr id="4" name="Picture 4" descr="C:\Users\s436800\AppData\Local\Microsoft\Windows\Temporary Internet Files\Content.IE5\HHTCM569\Check_mark_23x20_0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436800\AppData\Local\Microsoft\Windows\Temporary Internet Files\Content.IE5\HHTCM569\Check_mark_23x20_02.svg[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24775" cy="7315200"/>
                                          </a:xfrm>
                                          <a:prstGeom prst="rect">
                                            <a:avLst/>
                                          </a:prstGeom>
                                          <a:noFill/>
                                          <a:ln>
                                            <a:noFill/>
                                          </a:ln>
                                        </pic:spPr>
                                      </pic:pic>
                                    </a:graphicData>
                                  </a:graphic>
                                </wp:inline>
                              </w:drawing>
                            </w:r>
                            <w:r>
                              <w:rPr>
                                <w:noProof/>
                                <w:color w:val="000000" w:themeColor="text1"/>
                                <w:lang w:val="en-AU" w:eastAsia="en-AU"/>
                              </w:rPr>
                              <w:drawing>
                                <wp:inline distT="0" distB="0" distL="0" distR="0" wp14:anchorId="79F159F5" wp14:editId="3B151340">
                                  <wp:extent cx="5718175" cy="5718175"/>
                                  <wp:effectExtent l="0" t="0" r="0" b="0"/>
                                  <wp:docPr id="5" name="Picture 5" descr="C:\Users\s436800\AppData\Local\Microsoft\Windows\Temporary Internet Files\Content.IE5\H4NJP3Q3\600px-Black_check.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436800\AppData\Local\Microsoft\Windows\Temporary Internet Files\Content.IE5\H4NJP3Q3\600px-Black_check.svg[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8175" cy="5718175"/>
                                          </a:xfrm>
                                          <a:prstGeom prst="rect">
                                            <a:avLst/>
                                          </a:prstGeom>
                                          <a:noFill/>
                                          <a:ln>
                                            <a:noFill/>
                                          </a:ln>
                                        </pic:spPr>
                                      </pic:pic>
                                    </a:graphicData>
                                  </a:graphic>
                                </wp:inline>
                              </w:drawing>
                            </w:r>
                            <w:r>
                              <w:rPr>
                                <w:noProof/>
                                <w:color w:val="000000" w:themeColor="text1"/>
                                <w:lang w:val="en-AU" w:eastAsia="en-AU"/>
                              </w:rPr>
                              <w:drawing>
                                <wp:inline distT="0" distB="0" distL="0" distR="0" wp14:anchorId="329052D8" wp14:editId="65C70514">
                                  <wp:extent cx="5718175" cy="5718175"/>
                                  <wp:effectExtent l="0" t="0" r="0" b="0"/>
                                  <wp:docPr id="6" name="Picture 6" descr="C:\Users\s436800\AppData\Local\Microsoft\Windows\Temporary Internet Files\Content.IE5\H4NJP3Q3\600px-Black_check.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436800\AppData\Local\Microsoft\Windows\Temporary Internet Files\Content.IE5\H4NJP3Q3\600px-Black_check.svg[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8175" cy="5718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75D60" id="_x0000_t202" coordsize="21600,21600" o:spt="202" path="m,l,21600r21600,l21600,xe">
                <v:stroke joinstyle="miter"/>
                <v:path gradientshapeok="t" o:connecttype="rect"/>
              </v:shapetype>
              <v:shape id="Text Box 2" o:spid="_x0000_s1026" type="#_x0000_t202" style="position:absolute;margin-left:242.6pt;margin-top:.2pt;width:12.1pt;height:11.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" fillcolor="white [3201]" strokeweight="2.25pt">
                <v:textbox>
                  <w:txbxContent>
                    <w:p w14:paraId="5F19BEDC" w14:textId="77777777" w:rsidR="00B108BC" w:rsidRPr="009C2986" w:rsidRDefault="00B108BC" w:rsidP="00B108BC">
                      <w:pPr>
                        <w:rPr>
                          <w:color w:val="000000" w:themeColor="text1"/>
                        </w:rPr>
                      </w:pPr>
                      <w:r>
                        <w:rPr>
                          <w:noProof/>
                          <w:color w:val="000000" w:themeColor="text1"/>
                          <w:lang w:val="en-AU" w:eastAsia="en-AU"/>
                        </w:rPr>
                        <w:drawing>
                          <wp:inline distT="0" distB="0" distL="0" distR="0" wp14:anchorId="2D5A41F1" wp14:editId="7AA07D3C">
                            <wp:extent cx="7724775" cy="7315200"/>
                            <wp:effectExtent l="0" t="0" r="9525" b="0"/>
                            <wp:docPr id="4" name="Picture 4" descr="C:\Users\s436800\AppData\Local\Microsoft\Windows\Temporary Internet Files\Content.IE5\HHTCM569\Check_mark_23x20_0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436800\AppData\Local\Microsoft\Windows\Temporary Internet Files\Content.IE5\HHTCM569\Check_mark_23x20_02.svg[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24775" cy="7315200"/>
                                    </a:xfrm>
                                    <a:prstGeom prst="rect">
                                      <a:avLst/>
                                    </a:prstGeom>
                                    <a:noFill/>
                                    <a:ln>
                                      <a:noFill/>
                                    </a:ln>
                                  </pic:spPr>
                                </pic:pic>
                              </a:graphicData>
                            </a:graphic>
                          </wp:inline>
                        </w:drawing>
                      </w:r>
                      <w:r>
                        <w:rPr>
                          <w:noProof/>
                          <w:color w:val="000000" w:themeColor="text1"/>
                          <w:lang w:val="en-AU" w:eastAsia="en-AU"/>
                        </w:rPr>
                        <w:drawing>
                          <wp:inline distT="0" distB="0" distL="0" distR="0" wp14:anchorId="79F159F5" wp14:editId="3B151340">
                            <wp:extent cx="5718175" cy="5718175"/>
                            <wp:effectExtent l="0" t="0" r="0" b="0"/>
                            <wp:docPr id="5" name="Picture 5" descr="C:\Users\s436800\AppData\Local\Microsoft\Windows\Temporary Internet Files\Content.IE5\H4NJP3Q3\600px-Black_check.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436800\AppData\Local\Microsoft\Windows\Temporary Internet Files\Content.IE5\H4NJP3Q3\600px-Black_check.svg[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8175" cy="5718175"/>
                                    </a:xfrm>
                                    <a:prstGeom prst="rect">
                                      <a:avLst/>
                                    </a:prstGeom>
                                    <a:noFill/>
                                    <a:ln>
                                      <a:noFill/>
                                    </a:ln>
                                  </pic:spPr>
                                </pic:pic>
                              </a:graphicData>
                            </a:graphic>
                          </wp:inline>
                        </w:drawing>
                      </w:r>
                      <w:r>
                        <w:rPr>
                          <w:noProof/>
                          <w:color w:val="000000" w:themeColor="text1"/>
                          <w:lang w:val="en-AU" w:eastAsia="en-AU"/>
                        </w:rPr>
                        <w:drawing>
                          <wp:inline distT="0" distB="0" distL="0" distR="0" wp14:anchorId="329052D8" wp14:editId="65C70514">
                            <wp:extent cx="5718175" cy="5718175"/>
                            <wp:effectExtent l="0" t="0" r="0" b="0"/>
                            <wp:docPr id="6" name="Picture 6" descr="C:\Users\s436800\AppData\Local\Microsoft\Windows\Temporary Internet Files\Content.IE5\H4NJP3Q3\600px-Black_check.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436800\AppData\Local\Microsoft\Windows\Temporary Internet Files\Content.IE5\H4NJP3Q3\600px-Black_check.svg[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8175" cy="5718175"/>
                                    </a:xfrm>
                                    <a:prstGeom prst="rect">
                                      <a:avLst/>
                                    </a:prstGeom>
                                    <a:noFill/>
                                    <a:ln>
                                      <a:noFill/>
                                    </a:ln>
                                  </pic:spPr>
                                </pic:pic>
                              </a:graphicData>
                            </a:graphic>
                          </wp:inline>
                        </w:drawing>
                      </w:r>
                    </w:p>
                  </w:txbxContent>
                </v:textbox>
              </v:shape>
            </w:pict>
          </mc:Fallback>
        </mc:AlternateContent>
      </w:r>
      <w:r>
        <w:t xml:space="preserve">My proxy is authorised to vote on my behalf: </w:t>
      </w:r>
      <w:r>
        <w:rPr>
          <w:sz w:val="18"/>
          <w:szCs w:val="18"/>
        </w:rPr>
        <w:t xml:space="preserve">(Tick </w:t>
      </w:r>
      <w:r w:rsidRPr="009C2986">
        <w:rPr>
          <w:sz w:val="18"/>
          <w:szCs w:val="18"/>
        </w:rPr>
        <w:t xml:space="preserve"> </w:t>
      </w:r>
      <w:r>
        <w:rPr>
          <w:sz w:val="18"/>
          <w:szCs w:val="18"/>
        </w:rPr>
        <w:t xml:space="preserve">       </w:t>
      </w:r>
      <w:r w:rsidRPr="009C2986">
        <w:rPr>
          <w:sz w:val="18"/>
          <w:szCs w:val="18"/>
        </w:rPr>
        <w:t>only ONE of the following)</w:t>
      </w:r>
    </w:p>
    <w:p w14:paraId="4FAD82F2" w14:textId="50BC7B6F" w:rsidR="00B108BC" w:rsidRDefault="00B108BC" w:rsidP="00B108BC">
      <w:pPr>
        <w:autoSpaceDE w:val="0"/>
        <w:autoSpaceDN w:val="0"/>
        <w:adjustRightInd w:val="0"/>
        <w:spacing w:after="220"/>
      </w:pPr>
      <w:r>
        <w:rPr>
          <w:noProof/>
          <w:lang w:val="en-AU" w:eastAsia="en-AU"/>
        </w:rPr>
        <mc:AlternateContent>
          <mc:Choice Requires="wps">
            <w:drawing>
              <wp:anchor distT="0" distB="0" distL="114300" distR="114300" simplePos="0" relativeHeight="251660288" behindDoc="0" locked="0" layoutInCell="1" allowOverlap="1" wp14:anchorId="0F28BF44" wp14:editId="293E453C">
                <wp:simplePos x="0" y="0"/>
                <wp:positionH relativeFrom="column">
                  <wp:posOffset>24133</wp:posOffset>
                </wp:positionH>
                <wp:positionV relativeFrom="paragraph">
                  <wp:posOffset>2346</wp:posOffset>
                </wp:positionV>
                <wp:extent cx="147955" cy="151130"/>
                <wp:effectExtent l="17463" t="20637" r="21907" b="21908"/>
                <wp:wrapNone/>
                <wp:docPr id="7" name="Text Box 7"/>
                <wp:cNvGraphicFramePr/>
                <a:graphic xmlns:a="http://schemas.openxmlformats.org/drawingml/2006/main">
                  <a:graphicData uri="http://schemas.microsoft.com/office/word/2010/wordprocessingShape">
                    <wps:wsp>
                      <wps:cNvSpPr txBox="1"/>
                      <wps:spPr>
                        <a:xfrm rot="16200000" flipH="1">
                          <a:off x="0" y="0"/>
                          <a:ext cx="147955" cy="15113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A9EA7C" w14:textId="77777777" w:rsidR="00B108BC" w:rsidRPr="009C2986" w:rsidRDefault="00B108BC" w:rsidP="00B108BC">
                            <w:pPr>
                              <w:rPr>
                                <w:color w:val="000000" w:themeColor="text1"/>
                              </w:rPr>
                            </w:pPr>
                            <w:r>
                              <w:rPr>
                                <w:noProof/>
                                <w:color w:val="000000" w:themeColor="text1"/>
                                <w:lang w:val="en-AU" w:eastAsia="en-AU"/>
                              </w:rPr>
                              <w:drawing>
                                <wp:inline distT="0" distB="0" distL="0" distR="0" wp14:anchorId="1F1ABD97" wp14:editId="5FE7FDDB">
                                  <wp:extent cx="7724775" cy="7315200"/>
                                  <wp:effectExtent l="0" t="0" r="9525" b="0"/>
                                  <wp:docPr id="8" name="Picture 8" descr="C:\Users\s436800\AppData\Local\Microsoft\Windows\Temporary Internet Files\Content.IE5\HHTCM569\Check_mark_23x20_0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436800\AppData\Local\Microsoft\Windows\Temporary Internet Files\Content.IE5\HHTCM569\Check_mark_23x20_02.svg[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24775" cy="7315200"/>
                                          </a:xfrm>
                                          <a:prstGeom prst="rect">
                                            <a:avLst/>
                                          </a:prstGeom>
                                          <a:noFill/>
                                          <a:ln>
                                            <a:noFill/>
                                          </a:ln>
                                        </pic:spPr>
                                      </pic:pic>
                                    </a:graphicData>
                                  </a:graphic>
                                </wp:inline>
                              </w:drawing>
                            </w:r>
                            <w:r>
                              <w:rPr>
                                <w:noProof/>
                                <w:color w:val="000000" w:themeColor="text1"/>
                                <w:lang w:val="en-AU" w:eastAsia="en-AU"/>
                              </w:rPr>
                              <w:drawing>
                                <wp:inline distT="0" distB="0" distL="0" distR="0" wp14:anchorId="620296A5" wp14:editId="185A1AD9">
                                  <wp:extent cx="5718175" cy="5718175"/>
                                  <wp:effectExtent l="0" t="0" r="0" b="0"/>
                                  <wp:docPr id="9" name="Picture 9" descr="C:\Users\s436800\AppData\Local\Microsoft\Windows\Temporary Internet Files\Content.IE5\H4NJP3Q3\600px-Black_check.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436800\AppData\Local\Microsoft\Windows\Temporary Internet Files\Content.IE5\H4NJP3Q3\600px-Black_check.svg[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8175" cy="5718175"/>
                                          </a:xfrm>
                                          <a:prstGeom prst="rect">
                                            <a:avLst/>
                                          </a:prstGeom>
                                          <a:noFill/>
                                          <a:ln>
                                            <a:noFill/>
                                          </a:ln>
                                        </pic:spPr>
                                      </pic:pic>
                                    </a:graphicData>
                                  </a:graphic>
                                </wp:inline>
                              </w:drawing>
                            </w:r>
                            <w:r>
                              <w:rPr>
                                <w:noProof/>
                                <w:color w:val="000000" w:themeColor="text1"/>
                                <w:lang w:val="en-AU" w:eastAsia="en-AU"/>
                              </w:rPr>
                              <w:drawing>
                                <wp:inline distT="0" distB="0" distL="0" distR="0" wp14:anchorId="53C4C7AE" wp14:editId="3F2D37AD">
                                  <wp:extent cx="5718175" cy="5718175"/>
                                  <wp:effectExtent l="0" t="0" r="0" b="0"/>
                                  <wp:docPr id="10" name="Picture 10" descr="C:\Users\s436800\AppData\Local\Microsoft\Windows\Temporary Internet Files\Content.IE5\H4NJP3Q3\600px-Black_check.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436800\AppData\Local\Microsoft\Windows\Temporary Internet Files\Content.IE5\H4NJP3Q3\600px-Black_check.svg[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8175" cy="5718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8BF44" id="Text Box 7" o:spid="_x0000_s1027" type="#_x0000_t202" style="position:absolute;margin-left:1.9pt;margin-top:.2pt;width:11.65pt;height:11.9pt;rotation:9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" fillcolor="white [3201]" strokeweight="2.25pt">
                <v:textbox>
                  <w:txbxContent>
                    <w:p w14:paraId="38A9EA7C" w14:textId="77777777" w:rsidR="00B108BC" w:rsidRPr="009C2986" w:rsidRDefault="00B108BC" w:rsidP="00B108BC">
                      <w:pPr>
                        <w:rPr>
                          <w:color w:val="000000" w:themeColor="text1"/>
                        </w:rPr>
                      </w:pPr>
                      <w:r>
                        <w:rPr>
                          <w:noProof/>
                          <w:color w:val="000000" w:themeColor="text1"/>
                          <w:lang w:val="en-AU" w:eastAsia="en-AU"/>
                        </w:rPr>
                        <w:drawing>
                          <wp:inline distT="0" distB="0" distL="0" distR="0" wp14:anchorId="1F1ABD97" wp14:editId="5FE7FDDB">
                            <wp:extent cx="7724775" cy="7315200"/>
                            <wp:effectExtent l="0" t="0" r="9525" b="0"/>
                            <wp:docPr id="8" name="Picture 8" descr="C:\Users\s436800\AppData\Local\Microsoft\Windows\Temporary Internet Files\Content.IE5\HHTCM569\Check_mark_23x20_0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436800\AppData\Local\Microsoft\Windows\Temporary Internet Files\Content.IE5\HHTCM569\Check_mark_23x20_02.svg[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24775" cy="7315200"/>
                                    </a:xfrm>
                                    <a:prstGeom prst="rect">
                                      <a:avLst/>
                                    </a:prstGeom>
                                    <a:noFill/>
                                    <a:ln>
                                      <a:noFill/>
                                    </a:ln>
                                  </pic:spPr>
                                </pic:pic>
                              </a:graphicData>
                            </a:graphic>
                          </wp:inline>
                        </w:drawing>
                      </w:r>
                      <w:r>
                        <w:rPr>
                          <w:noProof/>
                          <w:color w:val="000000" w:themeColor="text1"/>
                          <w:lang w:val="en-AU" w:eastAsia="en-AU"/>
                        </w:rPr>
                        <w:drawing>
                          <wp:inline distT="0" distB="0" distL="0" distR="0" wp14:anchorId="620296A5" wp14:editId="185A1AD9">
                            <wp:extent cx="5718175" cy="5718175"/>
                            <wp:effectExtent l="0" t="0" r="0" b="0"/>
                            <wp:docPr id="9" name="Picture 9" descr="C:\Users\s436800\AppData\Local\Microsoft\Windows\Temporary Internet Files\Content.IE5\H4NJP3Q3\600px-Black_check.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436800\AppData\Local\Microsoft\Windows\Temporary Internet Files\Content.IE5\H4NJP3Q3\600px-Black_check.svg[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8175" cy="5718175"/>
                                    </a:xfrm>
                                    <a:prstGeom prst="rect">
                                      <a:avLst/>
                                    </a:prstGeom>
                                    <a:noFill/>
                                    <a:ln>
                                      <a:noFill/>
                                    </a:ln>
                                  </pic:spPr>
                                </pic:pic>
                              </a:graphicData>
                            </a:graphic>
                          </wp:inline>
                        </w:drawing>
                      </w:r>
                      <w:r>
                        <w:rPr>
                          <w:noProof/>
                          <w:color w:val="000000" w:themeColor="text1"/>
                          <w:lang w:val="en-AU" w:eastAsia="en-AU"/>
                        </w:rPr>
                        <w:drawing>
                          <wp:inline distT="0" distB="0" distL="0" distR="0" wp14:anchorId="53C4C7AE" wp14:editId="3F2D37AD">
                            <wp:extent cx="5718175" cy="5718175"/>
                            <wp:effectExtent l="0" t="0" r="0" b="0"/>
                            <wp:docPr id="10" name="Picture 10" descr="C:\Users\s436800\AppData\Local\Microsoft\Windows\Temporary Internet Files\Content.IE5\H4NJP3Q3\600px-Black_check.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436800\AppData\Local\Microsoft\Windows\Temporary Internet Files\Content.IE5\H4NJP3Q3\600px-Black_check.svg[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8175" cy="5718175"/>
                                    </a:xfrm>
                                    <a:prstGeom prst="rect">
                                      <a:avLst/>
                                    </a:prstGeom>
                                    <a:noFill/>
                                    <a:ln>
                                      <a:noFill/>
                                    </a:ln>
                                  </pic:spPr>
                                </pic:pic>
                              </a:graphicData>
                            </a:graphic>
                          </wp:inline>
                        </w:drawing>
                      </w:r>
                    </w:p>
                  </w:txbxContent>
                </v:textbox>
              </v:shape>
            </w:pict>
          </mc:Fallback>
        </mc:AlternateContent>
      </w:r>
      <w:r>
        <w:t xml:space="preserve"> </w:t>
      </w:r>
      <w:r>
        <w:tab/>
        <w:t xml:space="preserve">at the </w:t>
      </w:r>
      <w:r>
        <w:t>20</w:t>
      </w:r>
      <w:r w:rsidR="00371241">
        <w:t>2</w:t>
      </w:r>
      <w:r>
        <w:t>1</w:t>
      </w:r>
      <w:r>
        <w:t xml:space="preserve"> Annual General Meeting/s (and any adjournments of the meeting/s) on:</w:t>
      </w:r>
    </w:p>
    <w:p w14:paraId="4E8554C1" w14:textId="77777777" w:rsidR="00B108BC" w:rsidRDefault="00B108BC" w:rsidP="00B108BC">
      <w:pPr>
        <w:autoSpaceDE w:val="0"/>
        <w:autoSpaceDN w:val="0"/>
        <w:adjustRightInd w:val="0"/>
        <w:spacing w:after="220"/>
      </w:pPr>
      <w:r>
        <w:rPr>
          <w:noProof/>
          <w:lang w:val="en-AU" w:eastAsia="en-AU"/>
        </w:rPr>
        <mc:AlternateContent>
          <mc:Choice Requires="wps">
            <w:drawing>
              <wp:anchor distT="0" distB="0" distL="114300" distR="114300" simplePos="0" relativeHeight="251661312" behindDoc="0" locked="0" layoutInCell="1" allowOverlap="1" wp14:anchorId="54F2C4BF" wp14:editId="0072A4D7">
                <wp:simplePos x="0" y="0"/>
                <wp:positionH relativeFrom="column">
                  <wp:posOffset>16519</wp:posOffset>
                </wp:positionH>
                <wp:positionV relativeFrom="paragraph">
                  <wp:posOffset>265974</wp:posOffset>
                </wp:positionV>
                <wp:extent cx="164861" cy="155977"/>
                <wp:effectExtent l="23495" t="14605" r="11430" b="11430"/>
                <wp:wrapNone/>
                <wp:docPr id="11" name="Text Box 11"/>
                <wp:cNvGraphicFramePr/>
                <a:graphic xmlns:a="http://schemas.openxmlformats.org/drawingml/2006/main">
                  <a:graphicData uri="http://schemas.microsoft.com/office/word/2010/wordprocessingShape">
                    <wps:wsp>
                      <wps:cNvSpPr txBox="1"/>
                      <wps:spPr>
                        <a:xfrm rot="16200000" flipH="1">
                          <a:off x="0" y="0"/>
                          <a:ext cx="164861" cy="155977"/>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224A9" w14:textId="77777777" w:rsidR="00B108BC" w:rsidRPr="009C2986" w:rsidRDefault="00B108BC" w:rsidP="00B108BC">
                            <w:pPr>
                              <w:rPr>
                                <w:color w:val="000000" w:themeColor="text1"/>
                              </w:rPr>
                            </w:pPr>
                            <w:r>
                              <w:rPr>
                                <w:noProof/>
                                <w:color w:val="000000" w:themeColor="text1"/>
                                <w:lang w:val="en-AU" w:eastAsia="en-AU"/>
                              </w:rPr>
                              <w:drawing>
                                <wp:inline distT="0" distB="0" distL="0" distR="0" wp14:anchorId="44BDBD0B" wp14:editId="3E0A16A1">
                                  <wp:extent cx="7724775" cy="7315200"/>
                                  <wp:effectExtent l="0" t="0" r="9525" b="0"/>
                                  <wp:docPr id="12" name="Picture 12" descr="C:\Users\s436800\AppData\Local\Microsoft\Windows\Temporary Internet Files\Content.IE5\HHTCM569\Check_mark_23x20_0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436800\AppData\Local\Microsoft\Windows\Temporary Internet Files\Content.IE5\HHTCM569\Check_mark_23x20_02.svg[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24775" cy="7315200"/>
                                          </a:xfrm>
                                          <a:prstGeom prst="rect">
                                            <a:avLst/>
                                          </a:prstGeom>
                                          <a:noFill/>
                                          <a:ln>
                                            <a:noFill/>
                                          </a:ln>
                                        </pic:spPr>
                                      </pic:pic>
                                    </a:graphicData>
                                  </a:graphic>
                                </wp:inline>
                              </w:drawing>
                            </w:r>
                            <w:r>
                              <w:rPr>
                                <w:noProof/>
                                <w:color w:val="000000" w:themeColor="text1"/>
                                <w:lang w:val="en-AU" w:eastAsia="en-AU"/>
                              </w:rPr>
                              <w:drawing>
                                <wp:inline distT="0" distB="0" distL="0" distR="0" wp14:anchorId="2412EAD8" wp14:editId="04C81778">
                                  <wp:extent cx="5718175" cy="5718175"/>
                                  <wp:effectExtent l="0" t="0" r="0" b="0"/>
                                  <wp:docPr id="13" name="Picture 13" descr="C:\Users\s436800\AppData\Local\Microsoft\Windows\Temporary Internet Files\Content.IE5\H4NJP3Q3\600px-Black_check.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436800\AppData\Local\Microsoft\Windows\Temporary Internet Files\Content.IE5\H4NJP3Q3\600px-Black_check.svg[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8175" cy="5718175"/>
                                          </a:xfrm>
                                          <a:prstGeom prst="rect">
                                            <a:avLst/>
                                          </a:prstGeom>
                                          <a:noFill/>
                                          <a:ln>
                                            <a:noFill/>
                                          </a:ln>
                                        </pic:spPr>
                                      </pic:pic>
                                    </a:graphicData>
                                  </a:graphic>
                                </wp:inline>
                              </w:drawing>
                            </w:r>
                            <w:r>
                              <w:rPr>
                                <w:noProof/>
                                <w:color w:val="000000" w:themeColor="text1"/>
                                <w:lang w:val="en-AU" w:eastAsia="en-AU"/>
                              </w:rPr>
                              <w:drawing>
                                <wp:inline distT="0" distB="0" distL="0" distR="0" wp14:anchorId="0B391683" wp14:editId="282150BF">
                                  <wp:extent cx="5718175" cy="5718175"/>
                                  <wp:effectExtent l="0" t="0" r="0" b="0"/>
                                  <wp:docPr id="14" name="Picture 14" descr="C:\Users\s436800\AppData\Local\Microsoft\Windows\Temporary Internet Files\Content.IE5\H4NJP3Q3\600px-Black_check.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436800\AppData\Local\Microsoft\Windows\Temporary Internet Files\Content.IE5\H4NJP3Q3\600px-Black_check.svg[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8175" cy="5718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2C4BF" id="Text Box 11" o:spid="_x0000_s1028" type="#_x0000_t202" style="position:absolute;margin-left:1.3pt;margin-top:20.95pt;width:13pt;height:12.3p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" fillcolor="white [3201]" strokeweight="2.25pt">
                <v:textbox>
                  <w:txbxContent>
                    <w:p w14:paraId="227224A9" w14:textId="77777777" w:rsidR="00B108BC" w:rsidRPr="009C2986" w:rsidRDefault="00B108BC" w:rsidP="00B108BC">
                      <w:pPr>
                        <w:rPr>
                          <w:color w:val="000000" w:themeColor="text1"/>
                        </w:rPr>
                      </w:pPr>
                      <w:r>
                        <w:rPr>
                          <w:noProof/>
                          <w:color w:val="000000" w:themeColor="text1"/>
                          <w:lang w:val="en-AU" w:eastAsia="en-AU"/>
                        </w:rPr>
                        <w:drawing>
                          <wp:inline distT="0" distB="0" distL="0" distR="0" wp14:anchorId="44BDBD0B" wp14:editId="3E0A16A1">
                            <wp:extent cx="7724775" cy="7315200"/>
                            <wp:effectExtent l="0" t="0" r="9525" b="0"/>
                            <wp:docPr id="12" name="Picture 12" descr="C:\Users\s436800\AppData\Local\Microsoft\Windows\Temporary Internet Files\Content.IE5\HHTCM569\Check_mark_23x20_0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436800\AppData\Local\Microsoft\Windows\Temporary Internet Files\Content.IE5\HHTCM569\Check_mark_23x20_02.svg[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24775" cy="7315200"/>
                                    </a:xfrm>
                                    <a:prstGeom prst="rect">
                                      <a:avLst/>
                                    </a:prstGeom>
                                    <a:noFill/>
                                    <a:ln>
                                      <a:noFill/>
                                    </a:ln>
                                  </pic:spPr>
                                </pic:pic>
                              </a:graphicData>
                            </a:graphic>
                          </wp:inline>
                        </w:drawing>
                      </w:r>
                      <w:r>
                        <w:rPr>
                          <w:noProof/>
                          <w:color w:val="000000" w:themeColor="text1"/>
                          <w:lang w:val="en-AU" w:eastAsia="en-AU"/>
                        </w:rPr>
                        <w:drawing>
                          <wp:inline distT="0" distB="0" distL="0" distR="0" wp14:anchorId="2412EAD8" wp14:editId="04C81778">
                            <wp:extent cx="5718175" cy="5718175"/>
                            <wp:effectExtent l="0" t="0" r="0" b="0"/>
                            <wp:docPr id="13" name="Picture 13" descr="C:\Users\s436800\AppData\Local\Microsoft\Windows\Temporary Internet Files\Content.IE5\H4NJP3Q3\600px-Black_check.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436800\AppData\Local\Microsoft\Windows\Temporary Internet Files\Content.IE5\H4NJP3Q3\600px-Black_check.svg[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8175" cy="5718175"/>
                                    </a:xfrm>
                                    <a:prstGeom prst="rect">
                                      <a:avLst/>
                                    </a:prstGeom>
                                    <a:noFill/>
                                    <a:ln>
                                      <a:noFill/>
                                    </a:ln>
                                  </pic:spPr>
                                </pic:pic>
                              </a:graphicData>
                            </a:graphic>
                          </wp:inline>
                        </w:drawing>
                      </w:r>
                      <w:r>
                        <w:rPr>
                          <w:noProof/>
                          <w:color w:val="000000" w:themeColor="text1"/>
                          <w:lang w:val="en-AU" w:eastAsia="en-AU"/>
                        </w:rPr>
                        <w:drawing>
                          <wp:inline distT="0" distB="0" distL="0" distR="0" wp14:anchorId="0B391683" wp14:editId="282150BF">
                            <wp:extent cx="5718175" cy="5718175"/>
                            <wp:effectExtent l="0" t="0" r="0" b="0"/>
                            <wp:docPr id="14" name="Picture 14" descr="C:\Users\s436800\AppData\Local\Microsoft\Windows\Temporary Internet Files\Content.IE5\H4NJP3Q3\600px-Black_check.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436800\AppData\Local\Microsoft\Windows\Temporary Internet Files\Content.IE5\H4NJP3Q3\600px-Black_check.svg[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8175" cy="5718175"/>
                                    </a:xfrm>
                                    <a:prstGeom prst="rect">
                                      <a:avLst/>
                                    </a:prstGeom>
                                    <a:noFill/>
                                    <a:ln>
                                      <a:noFill/>
                                    </a:ln>
                                  </pic:spPr>
                                </pic:pic>
                              </a:graphicData>
                            </a:graphic>
                          </wp:inline>
                        </w:drawing>
                      </w:r>
                    </w:p>
                  </w:txbxContent>
                </v:textbox>
              </v:shape>
            </w:pict>
          </mc:Fallback>
        </mc:AlternateContent>
      </w:r>
      <w:r>
        <w:t>OR</w:t>
      </w:r>
    </w:p>
    <w:p w14:paraId="6C115DF5" w14:textId="77777777" w:rsidR="00B108BC" w:rsidRDefault="00B108BC" w:rsidP="00B108BC">
      <w:pPr>
        <w:autoSpaceDE w:val="0"/>
        <w:autoSpaceDN w:val="0"/>
        <w:adjustRightInd w:val="0"/>
        <w:spacing w:after="220"/>
      </w:pPr>
      <w:r>
        <w:tab/>
        <w:t>in relation to the following resolutions and/or nominations</w:t>
      </w:r>
    </w:p>
    <w:p w14:paraId="714E64C8" w14:textId="77777777" w:rsidR="00B108BC" w:rsidRDefault="00B108BC" w:rsidP="00B108BC">
      <w:pPr>
        <w:autoSpaceDE w:val="0"/>
        <w:autoSpaceDN w:val="0"/>
        <w:adjustRightInd w:val="0"/>
        <w:spacing w:after="220"/>
      </w:pPr>
      <w:r>
        <w:t xml:space="preserve"> In Favour / Against: </w:t>
      </w:r>
      <w:r>
        <w:softHyphen/>
      </w:r>
      <w:r>
        <w:softHyphen/>
      </w:r>
      <w:r>
        <w:softHyphen/>
      </w:r>
      <w:r>
        <w:softHyphen/>
      </w:r>
      <w:r>
        <w:softHyphen/>
      </w:r>
      <w:r>
        <w:softHyphen/>
      </w:r>
      <w:r>
        <w:softHyphen/>
      </w:r>
      <w:r>
        <w:softHyphen/>
      </w:r>
      <w:r>
        <w:softHyphen/>
      </w:r>
      <w:r>
        <w:softHyphen/>
        <w:t>_________________________________________________________________________</w:t>
      </w:r>
    </w:p>
    <w:p w14:paraId="677D3255" w14:textId="77777777" w:rsidR="00B108BC" w:rsidRDefault="00B108BC" w:rsidP="00B108BC">
      <w:pPr>
        <w:autoSpaceDE w:val="0"/>
        <w:autoSpaceDN w:val="0"/>
        <w:adjustRightInd w:val="0"/>
        <w:spacing w:after="220"/>
      </w:pPr>
      <w:r>
        <w:t>_________________________________________________________________________</w:t>
      </w:r>
    </w:p>
    <w:p w14:paraId="4900D373" w14:textId="77777777" w:rsidR="00B108BC" w:rsidRDefault="00B108BC" w:rsidP="00B108BC">
      <w:pPr>
        <w:autoSpaceDE w:val="0"/>
        <w:autoSpaceDN w:val="0"/>
        <w:adjustRightInd w:val="0"/>
        <w:spacing w:after="220"/>
      </w:pPr>
      <w:r>
        <w:softHyphen/>
      </w:r>
      <w:r>
        <w:softHyphen/>
      </w:r>
      <w:r>
        <w:softHyphen/>
      </w:r>
      <w:r>
        <w:softHyphen/>
      </w:r>
      <w:r>
        <w:softHyphen/>
      </w:r>
      <w:r>
        <w:softHyphen/>
      </w:r>
      <w:r>
        <w:softHyphen/>
      </w:r>
      <w:r>
        <w:softHyphen/>
      </w:r>
      <w:r>
        <w:softHyphen/>
        <w:t xml:space="preserve">_________________________________________________________________________ </w:t>
      </w:r>
    </w:p>
    <w:p w14:paraId="3FBCC42F" w14:textId="77777777" w:rsidR="00B108BC" w:rsidRDefault="00B108BC" w:rsidP="00B108BC">
      <w:pPr>
        <w:autoSpaceDE w:val="0"/>
        <w:autoSpaceDN w:val="0"/>
        <w:adjustRightInd w:val="0"/>
        <w:spacing w:after="220"/>
      </w:pPr>
    </w:p>
    <w:p w14:paraId="47BF1E02" w14:textId="77777777" w:rsidR="00B108BC" w:rsidRDefault="00B108BC" w:rsidP="00B108BC">
      <w:pPr>
        <w:autoSpaceDE w:val="0"/>
        <w:autoSpaceDN w:val="0"/>
        <w:adjustRightInd w:val="0"/>
        <w:spacing w:after="220"/>
      </w:pPr>
      <w:r>
        <w:t xml:space="preserve"> Signature:___________________________ Date:________________________ </w:t>
      </w:r>
    </w:p>
    <w:p w14:paraId="09EF11E4" w14:textId="77777777" w:rsidR="00B108BC" w:rsidRPr="00F53691" w:rsidRDefault="00B108BC" w:rsidP="00B108BC">
      <w:pPr>
        <w:autoSpaceDE w:val="0"/>
        <w:autoSpaceDN w:val="0"/>
        <w:adjustRightInd w:val="0"/>
        <w:spacing w:after="220"/>
        <w:ind w:left="720" w:firstLine="720"/>
        <w:rPr>
          <w:sz w:val="16"/>
          <w:szCs w:val="16"/>
        </w:rPr>
      </w:pPr>
      <w:r w:rsidRPr="00F53691">
        <w:rPr>
          <w:sz w:val="16"/>
          <w:szCs w:val="16"/>
        </w:rPr>
        <w:t xml:space="preserve">(of Member appointing Proxy) </w:t>
      </w:r>
    </w:p>
    <w:p w14:paraId="338DFF2B" w14:textId="77777777" w:rsidR="00B108BC" w:rsidRDefault="00B108BC" w:rsidP="00087E06">
      <w:pPr>
        <w:autoSpaceDE w:val="0"/>
        <w:autoSpaceDN w:val="0"/>
        <w:adjustRightInd w:val="0"/>
        <w:spacing w:after="220"/>
        <w:rPr>
          <w:rFonts w:cs="Arial"/>
          <w:b/>
          <w:bCs/>
          <w:color w:val="000000"/>
          <w:sz w:val="32"/>
          <w:szCs w:val="32"/>
          <w:lang w:eastAsia="en-AU"/>
        </w:rPr>
      </w:pPr>
      <w:r>
        <w:t xml:space="preserve">This written notice must be </w:t>
      </w:r>
      <w:r w:rsidR="00087E06">
        <w:t>emailed</w:t>
      </w:r>
      <w:r>
        <w:t xml:space="preserve"> to the secretary before the commencement of the general meeting.</w:t>
      </w:r>
      <w:r>
        <w:rPr>
          <w:rFonts w:cs="Arial"/>
          <w:b/>
          <w:bCs/>
          <w:color w:val="000000"/>
          <w:sz w:val="32"/>
          <w:szCs w:val="32"/>
          <w:lang w:eastAsia="en-AU"/>
        </w:rPr>
        <w:t xml:space="preserve">                                              </w:t>
      </w:r>
    </w:p>
    <w:sectPr w:rsidR="00B108BC">
      <w:headerReference w:type="default" r:id="rId15"/>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55E71" w14:textId="77777777" w:rsidR="009B5043" w:rsidRDefault="009B5043" w:rsidP="00ED5CDB">
      <w:pPr>
        <w:spacing w:after="0" w:line="240" w:lineRule="auto"/>
      </w:pPr>
      <w:r>
        <w:separator/>
      </w:r>
    </w:p>
  </w:endnote>
  <w:endnote w:type="continuationSeparator" w:id="0">
    <w:p w14:paraId="0E690CF1" w14:textId="77777777" w:rsidR="009B5043" w:rsidRDefault="009B5043" w:rsidP="00ED5CDB">
      <w:pPr>
        <w:spacing w:after="0" w:line="240" w:lineRule="auto"/>
      </w:pPr>
      <w:r>
        <w:continuationSeparator/>
      </w:r>
    </w:p>
  </w:endnote>
  <w:endnote w:type="continuationNotice" w:id="1">
    <w:p w14:paraId="0F485EA5" w14:textId="77777777" w:rsidR="009B5043" w:rsidRDefault="009B50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626DB" w14:textId="77777777" w:rsidR="00A0262A" w:rsidRPr="00A0262A" w:rsidRDefault="00ED5CDB" w:rsidP="00ED5CDB">
    <w:pPr>
      <w:rPr>
        <w:sz w:val="16"/>
        <w:szCs w:val="16"/>
      </w:rPr>
    </w:pPr>
    <w:r w:rsidRPr="00A0262A">
      <w:rPr>
        <w:sz w:val="16"/>
        <w:szCs w:val="16"/>
      </w:rPr>
      <w:t xml:space="preserve">Australian Law Librarians’ Association Ltd </w:t>
    </w:r>
    <w:r w:rsidR="00A0262A" w:rsidRPr="00A0262A">
      <w:rPr>
        <w:sz w:val="16"/>
        <w:szCs w:val="16"/>
      </w:rPr>
      <w:t>38 Surrey Road, Keswick SA 5035</w:t>
    </w:r>
    <w:r w:rsidRPr="00A0262A">
      <w:rPr>
        <w:sz w:val="16"/>
        <w:szCs w:val="16"/>
      </w:rPr>
      <w:t xml:space="preserve"> </w:t>
    </w:r>
  </w:p>
  <w:p w14:paraId="368DA89A" w14:textId="77777777" w:rsidR="00ED5CDB" w:rsidRPr="00A0262A" w:rsidRDefault="00ED5CDB" w:rsidP="00ED5CDB">
    <w:pPr>
      <w:rPr>
        <w:sz w:val="16"/>
        <w:szCs w:val="16"/>
      </w:rPr>
    </w:pPr>
    <w:r w:rsidRPr="00A0262A">
      <w:rPr>
        <w:sz w:val="16"/>
        <w:szCs w:val="16"/>
      </w:rPr>
      <w:t>ACN 158 242 696</w:t>
    </w:r>
  </w:p>
  <w:p w14:paraId="7389FE53" w14:textId="77777777" w:rsidR="00ED5CDB" w:rsidRPr="00A0262A" w:rsidRDefault="00ED5CDB" w:rsidP="00ED5CDB">
    <w:pPr>
      <w:rPr>
        <w:sz w:val="16"/>
        <w:szCs w:val="16"/>
      </w:rPr>
    </w:pPr>
    <w:r w:rsidRPr="00A0262A">
      <w:rPr>
        <w:sz w:val="16"/>
        <w:szCs w:val="16"/>
      </w:rPr>
      <w:t>Email: membership@alla.asn.au Web: www.alla.asn.au</w:t>
    </w:r>
  </w:p>
  <w:p w14:paraId="0FEEA2F4" w14:textId="77777777" w:rsidR="00ED5CDB" w:rsidRDefault="00ED5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A6854" w14:textId="77777777" w:rsidR="009B5043" w:rsidRDefault="009B5043" w:rsidP="00ED5CDB">
      <w:pPr>
        <w:spacing w:after="0" w:line="240" w:lineRule="auto"/>
      </w:pPr>
      <w:r>
        <w:separator/>
      </w:r>
    </w:p>
  </w:footnote>
  <w:footnote w:type="continuationSeparator" w:id="0">
    <w:p w14:paraId="6D02AA96" w14:textId="77777777" w:rsidR="009B5043" w:rsidRDefault="009B5043" w:rsidP="00ED5CDB">
      <w:pPr>
        <w:spacing w:after="0" w:line="240" w:lineRule="auto"/>
      </w:pPr>
      <w:r>
        <w:continuationSeparator/>
      </w:r>
    </w:p>
  </w:footnote>
  <w:footnote w:type="continuationNotice" w:id="1">
    <w:p w14:paraId="1D9E22FC" w14:textId="77777777" w:rsidR="009B5043" w:rsidRDefault="009B50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26ABC" w14:textId="77777777" w:rsidR="004C1E49" w:rsidRDefault="004C1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D3668"/>
    <w:multiLevelType w:val="hybridMultilevel"/>
    <w:tmpl w:val="0F98806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15:restartNumberingAfterBreak="0">
    <w:nsid w:val="3895654C"/>
    <w:multiLevelType w:val="hybridMultilevel"/>
    <w:tmpl w:val="7BE22B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0123490"/>
    <w:multiLevelType w:val="hybridMultilevel"/>
    <w:tmpl w:val="7B90A6A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A77"/>
    <w:rsid w:val="00030509"/>
    <w:rsid w:val="00087E06"/>
    <w:rsid w:val="001327B5"/>
    <w:rsid w:val="0014375C"/>
    <w:rsid w:val="001849F0"/>
    <w:rsid w:val="001B58E1"/>
    <w:rsid w:val="00204DF3"/>
    <w:rsid w:val="00331CB7"/>
    <w:rsid w:val="00371241"/>
    <w:rsid w:val="003818AD"/>
    <w:rsid w:val="0038512D"/>
    <w:rsid w:val="003B7C0D"/>
    <w:rsid w:val="00403729"/>
    <w:rsid w:val="004722E1"/>
    <w:rsid w:val="004974B6"/>
    <w:rsid w:val="004C1E49"/>
    <w:rsid w:val="004E3660"/>
    <w:rsid w:val="005547D7"/>
    <w:rsid w:val="00561A6C"/>
    <w:rsid w:val="00684146"/>
    <w:rsid w:val="00744EB2"/>
    <w:rsid w:val="00746A77"/>
    <w:rsid w:val="00775EF5"/>
    <w:rsid w:val="00832BBF"/>
    <w:rsid w:val="008A6A37"/>
    <w:rsid w:val="00955570"/>
    <w:rsid w:val="00991C11"/>
    <w:rsid w:val="009B5043"/>
    <w:rsid w:val="00A0262A"/>
    <w:rsid w:val="00A600CC"/>
    <w:rsid w:val="00AD6195"/>
    <w:rsid w:val="00B0741A"/>
    <w:rsid w:val="00B108BC"/>
    <w:rsid w:val="00B235F3"/>
    <w:rsid w:val="00BD0B38"/>
    <w:rsid w:val="00C14CB2"/>
    <w:rsid w:val="00CF5E03"/>
    <w:rsid w:val="00D35AE0"/>
    <w:rsid w:val="00D35FBE"/>
    <w:rsid w:val="00D46838"/>
    <w:rsid w:val="00EB1ED1"/>
    <w:rsid w:val="00EB4FA1"/>
    <w:rsid w:val="00ED5CDB"/>
    <w:rsid w:val="00F039E3"/>
    <w:rsid w:val="00F70FF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A7F9C"/>
  <w15:docId w15:val="{9088A101-B43B-46B8-887B-5AF7B0A8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1"/>
    <w:semiHidden/>
    <w:unhideWhenUsed/>
    <w:qFormat/>
    <w:rsid w:val="00C14CB2"/>
    <w:pPr>
      <w:spacing w:after="0" w:line="240" w:lineRule="auto"/>
      <w:ind w:left="858" w:hanging="720"/>
      <w:outlineLvl w:val="2"/>
    </w:pPr>
    <w:rPr>
      <w:rFonts w:cs="Arial"/>
      <w:b/>
      <w:bCs/>
      <w:sz w:val="21"/>
      <w:szCs w:val="21"/>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CDB"/>
  </w:style>
  <w:style w:type="paragraph" w:styleId="Footer">
    <w:name w:val="footer"/>
    <w:basedOn w:val="Normal"/>
    <w:link w:val="FooterChar"/>
    <w:uiPriority w:val="99"/>
    <w:unhideWhenUsed/>
    <w:rsid w:val="00ED5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CDB"/>
  </w:style>
  <w:style w:type="paragraph" w:styleId="BalloonText">
    <w:name w:val="Balloon Text"/>
    <w:basedOn w:val="Normal"/>
    <w:link w:val="BalloonTextChar"/>
    <w:uiPriority w:val="99"/>
    <w:semiHidden/>
    <w:unhideWhenUsed/>
    <w:rsid w:val="00B07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41A"/>
    <w:rPr>
      <w:rFonts w:ascii="Tahoma" w:hAnsi="Tahoma" w:cs="Tahoma"/>
      <w:sz w:val="16"/>
      <w:szCs w:val="16"/>
    </w:rPr>
  </w:style>
  <w:style w:type="character" w:styleId="Hyperlink">
    <w:name w:val="Hyperlink"/>
    <w:basedOn w:val="DefaultParagraphFont"/>
    <w:uiPriority w:val="99"/>
    <w:unhideWhenUsed/>
    <w:rsid w:val="00A600CC"/>
    <w:rPr>
      <w:color w:val="0000FF"/>
      <w:u w:val="single"/>
    </w:rPr>
  </w:style>
  <w:style w:type="character" w:customStyle="1" w:styleId="Heading3Char">
    <w:name w:val="Heading 3 Char"/>
    <w:basedOn w:val="DefaultParagraphFont"/>
    <w:link w:val="Heading3"/>
    <w:uiPriority w:val="1"/>
    <w:semiHidden/>
    <w:rsid w:val="00C14CB2"/>
    <w:rPr>
      <w:rFonts w:cs="Arial"/>
      <w:b/>
      <w:bCs/>
      <w:sz w:val="21"/>
      <w:szCs w:val="21"/>
      <w:lang w:val="en-AU"/>
    </w:rPr>
  </w:style>
  <w:style w:type="paragraph" w:styleId="ListParagraph">
    <w:name w:val="List Paragraph"/>
    <w:basedOn w:val="Normal"/>
    <w:uiPriority w:val="34"/>
    <w:qFormat/>
    <w:rsid w:val="00C14CB2"/>
    <w:pPr>
      <w:spacing w:after="0" w:line="240" w:lineRule="auto"/>
    </w:pPr>
    <w:rPr>
      <w:rFonts w:ascii="Calibri" w:hAnsi="Calibri" w:cs="Times New Roman"/>
      <w:lang w:val="en-AU"/>
    </w:rPr>
  </w:style>
  <w:style w:type="paragraph" w:styleId="CommentText">
    <w:name w:val="annotation text"/>
    <w:basedOn w:val="Normal"/>
    <w:link w:val="CommentTextChar"/>
    <w:uiPriority w:val="99"/>
    <w:semiHidden/>
    <w:unhideWhenUsed/>
    <w:rsid w:val="004C1E49"/>
    <w:pPr>
      <w:spacing w:after="0" w:line="240" w:lineRule="auto"/>
    </w:pPr>
    <w:rPr>
      <w:rFonts w:ascii="Calibri" w:hAnsi="Calibri" w:cs="Calibri"/>
      <w:sz w:val="20"/>
      <w:szCs w:val="20"/>
      <w:lang w:val="en-US"/>
    </w:rPr>
  </w:style>
  <w:style w:type="character" w:customStyle="1" w:styleId="CommentTextChar">
    <w:name w:val="Comment Text Char"/>
    <w:basedOn w:val="DefaultParagraphFont"/>
    <w:link w:val="CommentText"/>
    <w:uiPriority w:val="99"/>
    <w:semiHidden/>
    <w:rsid w:val="004C1E49"/>
    <w:rPr>
      <w:rFonts w:ascii="Calibri" w:hAnsi="Calibri" w:cs="Calibri"/>
      <w:sz w:val="20"/>
      <w:szCs w:val="20"/>
      <w:lang w:val="en-US"/>
    </w:rPr>
  </w:style>
  <w:style w:type="character" w:styleId="CommentReference">
    <w:name w:val="annotation reference"/>
    <w:basedOn w:val="DefaultParagraphFont"/>
    <w:uiPriority w:val="99"/>
    <w:semiHidden/>
    <w:unhideWhenUsed/>
    <w:rsid w:val="004C1E49"/>
    <w:rPr>
      <w:sz w:val="16"/>
      <w:szCs w:val="16"/>
    </w:rPr>
  </w:style>
  <w:style w:type="paragraph" w:styleId="Revision">
    <w:name w:val="Revision"/>
    <w:hidden/>
    <w:uiPriority w:val="99"/>
    <w:semiHidden/>
    <w:rsid w:val="009555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396370">
      <w:bodyDiv w:val="1"/>
      <w:marLeft w:val="0"/>
      <w:marRight w:val="0"/>
      <w:marTop w:val="0"/>
      <w:marBottom w:val="0"/>
      <w:divBdr>
        <w:top w:val="none" w:sz="0" w:space="0" w:color="auto"/>
        <w:left w:val="none" w:sz="0" w:space="0" w:color="auto"/>
        <w:bottom w:val="none" w:sz="0" w:space="0" w:color="auto"/>
        <w:right w:val="none" w:sz="0" w:space="0" w:color="auto"/>
      </w:divBdr>
    </w:div>
    <w:div w:id="742534161">
      <w:bodyDiv w:val="1"/>
      <w:marLeft w:val="0"/>
      <w:marRight w:val="0"/>
      <w:marTop w:val="0"/>
      <w:marBottom w:val="0"/>
      <w:divBdr>
        <w:top w:val="none" w:sz="0" w:space="0" w:color="auto"/>
        <w:left w:val="none" w:sz="0" w:space="0" w:color="auto"/>
        <w:bottom w:val="none" w:sz="0" w:space="0" w:color="auto"/>
        <w:right w:val="none" w:sz="0" w:space="0" w:color="auto"/>
      </w:divBdr>
    </w:div>
    <w:div w:id="1871722281">
      <w:bodyDiv w:val="1"/>
      <w:marLeft w:val="0"/>
      <w:marRight w:val="0"/>
      <w:marTop w:val="0"/>
      <w:marBottom w:val="0"/>
      <w:divBdr>
        <w:top w:val="none" w:sz="0" w:space="0" w:color="auto"/>
        <w:left w:val="none" w:sz="0" w:space="0" w:color="auto"/>
        <w:bottom w:val="none" w:sz="0" w:space="0" w:color="auto"/>
        <w:right w:val="none" w:sz="0" w:space="0" w:color="auto"/>
      </w:divBdr>
    </w:div>
    <w:div w:id="200700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947</Words>
  <Characters>5237</Characters>
  <Application>Microsoft Office Word</Application>
  <DocSecurity>0</DocSecurity>
  <Lines>187</Lines>
  <Paragraphs>99</Paragraphs>
  <ScaleCrop>false</ScaleCrop>
  <HeadingPairs>
    <vt:vector size="2" baseType="variant">
      <vt:variant>
        <vt:lpstr>Title</vt:lpstr>
      </vt:variant>
      <vt:variant>
        <vt:i4>1</vt:i4>
      </vt:variant>
    </vt:vector>
  </HeadingPairs>
  <TitlesOfParts>
    <vt:vector size="1" baseType="lpstr">
      <vt:lpstr/>
    </vt:vector>
  </TitlesOfParts>
  <Company>BHP Billiton</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Surrey, Amanda A</dc:creator>
  <cp:lastModifiedBy>MinterEllison</cp:lastModifiedBy>
  <cp:revision>3</cp:revision>
  <dcterms:created xsi:type="dcterms:W3CDTF">2021-09-03T05:44:00Z</dcterms:created>
  <dcterms:modified xsi:type="dcterms:W3CDTF">2021-09-03T06:01:00Z</dcterms:modified>
</cp:coreProperties>
</file>